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C4" w:rsidRPr="002038C8" w:rsidRDefault="007A459B" w:rsidP="008F619E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038C8">
        <w:rPr>
          <w:rFonts w:ascii="Arial" w:hAnsi="Arial" w:cs="Arial"/>
          <w:b/>
          <w:sz w:val="28"/>
          <w:szCs w:val="28"/>
        </w:rPr>
        <w:t xml:space="preserve">Mal for planbeskrivelse til reguleringsforslag i </w:t>
      </w:r>
      <w:r w:rsidR="005177CE" w:rsidRPr="002038C8">
        <w:rPr>
          <w:rFonts w:ascii="Arial" w:hAnsi="Arial" w:cs="Arial"/>
          <w:b/>
          <w:sz w:val="28"/>
          <w:szCs w:val="28"/>
        </w:rPr>
        <w:t>Tønsberg</w:t>
      </w:r>
      <w:r w:rsidRPr="002038C8">
        <w:rPr>
          <w:rFonts w:ascii="Arial" w:hAnsi="Arial" w:cs="Arial"/>
          <w:b/>
          <w:sz w:val="28"/>
          <w:szCs w:val="28"/>
        </w:rPr>
        <w:t xml:space="preserve"> kommune</w:t>
      </w:r>
    </w:p>
    <w:p w:rsidR="001137A5" w:rsidRDefault="001137A5" w:rsidP="00183988">
      <w:pPr>
        <w:rPr>
          <w:b/>
          <w:sz w:val="28"/>
        </w:rPr>
      </w:pPr>
    </w:p>
    <w:p w:rsidR="00D45CC4" w:rsidRPr="002038C8" w:rsidRDefault="007A459B" w:rsidP="00183988">
      <w:r w:rsidRPr="002038C8">
        <w:rPr>
          <w:rFonts w:ascii="Arial" w:hAnsi="Arial" w:cs="Arial"/>
          <w:b/>
          <w:sz w:val="24"/>
          <w:szCs w:val="24"/>
        </w:rPr>
        <w:t>Veiledning</w:t>
      </w:r>
      <w:r w:rsidR="00D45CC4" w:rsidRPr="002038C8">
        <w:t xml:space="preserve"> </w:t>
      </w:r>
    </w:p>
    <w:p w:rsidR="002038C8" w:rsidRPr="002038C8" w:rsidRDefault="00D260A4" w:rsidP="002038C8">
      <w:pPr>
        <w:rPr>
          <w:rFonts w:ascii="Arial" w:hAnsi="Arial" w:cs="Arial"/>
        </w:rPr>
      </w:pPr>
      <w:r w:rsidRPr="002038C8">
        <w:rPr>
          <w:rFonts w:ascii="Arial" w:hAnsi="Arial" w:cs="Arial"/>
        </w:rPr>
        <w:t>M</w:t>
      </w:r>
      <w:r w:rsidR="00D45CC4" w:rsidRPr="002038C8">
        <w:rPr>
          <w:rFonts w:ascii="Arial" w:hAnsi="Arial" w:cs="Arial"/>
        </w:rPr>
        <w:t xml:space="preserve">alen </w:t>
      </w:r>
      <w:r w:rsidRPr="002038C8">
        <w:rPr>
          <w:rFonts w:ascii="Arial" w:hAnsi="Arial" w:cs="Arial"/>
        </w:rPr>
        <w:t xml:space="preserve">skal fylles </w:t>
      </w:r>
      <w:r w:rsidR="00D45CC4" w:rsidRPr="002038C8">
        <w:rPr>
          <w:rFonts w:ascii="Arial" w:hAnsi="Arial" w:cs="Arial"/>
        </w:rPr>
        <w:t>ut så langt det er nødvendig</w:t>
      </w:r>
      <w:r w:rsidR="003529FA">
        <w:rPr>
          <w:rFonts w:ascii="Arial" w:hAnsi="Arial" w:cs="Arial"/>
        </w:rPr>
        <w:t xml:space="preserve"> og stryk det som ikke er relevant for planforslaget</w:t>
      </w:r>
      <w:r w:rsidR="00D45CC4" w:rsidRPr="002038C8">
        <w:rPr>
          <w:rFonts w:ascii="Arial" w:hAnsi="Arial" w:cs="Arial"/>
        </w:rPr>
        <w:t>.</w:t>
      </w:r>
      <w:r w:rsidRPr="002038C8">
        <w:rPr>
          <w:rFonts w:ascii="Arial" w:hAnsi="Arial" w:cs="Arial"/>
        </w:rPr>
        <w:t xml:space="preserve"> Malen </w:t>
      </w:r>
      <w:r w:rsidR="00655B7A" w:rsidRPr="002038C8">
        <w:rPr>
          <w:rFonts w:ascii="Arial" w:hAnsi="Arial" w:cs="Arial"/>
        </w:rPr>
        <w:t>skal</w:t>
      </w:r>
      <w:r w:rsidRPr="002038C8">
        <w:rPr>
          <w:rFonts w:ascii="Arial" w:hAnsi="Arial" w:cs="Arial"/>
        </w:rPr>
        <w:t xml:space="preserve"> omfatte alle relevante momenter i en stor og komplisert sak</w:t>
      </w:r>
      <w:r w:rsidR="00655B7A" w:rsidRPr="002038C8">
        <w:rPr>
          <w:rFonts w:ascii="Arial" w:hAnsi="Arial" w:cs="Arial"/>
        </w:rPr>
        <w:t>. F</w:t>
      </w:r>
      <w:r w:rsidRPr="002038C8">
        <w:rPr>
          <w:rFonts w:ascii="Arial" w:hAnsi="Arial" w:cs="Arial"/>
        </w:rPr>
        <w:t xml:space="preserve">or </w:t>
      </w:r>
      <w:r w:rsidRPr="002038C8">
        <w:rPr>
          <w:rFonts w:ascii="Arial" w:hAnsi="Arial" w:cs="Arial"/>
          <w:color w:val="000000"/>
        </w:rPr>
        <w:t xml:space="preserve">mindre og enklere saker trenger ikke alle kapitler være med. </w:t>
      </w:r>
      <w:r w:rsidR="00D45CC4" w:rsidRPr="002038C8">
        <w:rPr>
          <w:rFonts w:ascii="Arial" w:hAnsi="Arial" w:cs="Arial"/>
        </w:rPr>
        <w:t xml:space="preserve">Det skal legges vekt på å gjøre </w:t>
      </w:r>
      <w:r w:rsidRPr="002038C8">
        <w:rPr>
          <w:rFonts w:ascii="Arial" w:hAnsi="Arial" w:cs="Arial"/>
        </w:rPr>
        <w:t>beskrivelsen</w:t>
      </w:r>
      <w:r w:rsidR="00D45CC4" w:rsidRPr="002038C8">
        <w:rPr>
          <w:rFonts w:ascii="Arial" w:hAnsi="Arial" w:cs="Arial"/>
        </w:rPr>
        <w:t xml:space="preserve"> objektiv og opplysende for de</w:t>
      </w:r>
      <w:r w:rsidRPr="002038C8">
        <w:rPr>
          <w:rFonts w:ascii="Arial" w:hAnsi="Arial" w:cs="Arial"/>
        </w:rPr>
        <w:t xml:space="preserve">m som skal lese saken – </w:t>
      </w:r>
      <w:r w:rsidR="00D45CC4" w:rsidRPr="002038C8">
        <w:rPr>
          <w:rFonts w:ascii="Arial" w:hAnsi="Arial" w:cs="Arial"/>
        </w:rPr>
        <w:t xml:space="preserve">politikere, </w:t>
      </w:r>
      <w:r w:rsidRPr="002038C8">
        <w:rPr>
          <w:rFonts w:ascii="Arial" w:hAnsi="Arial" w:cs="Arial"/>
        </w:rPr>
        <w:t>kommunens administrasjon, andre myndigheter, berørte naboer, vel, interesseorganisasjoner og</w:t>
      </w:r>
      <w:r w:rsidR="00D45CC4" w:rsidRPr="002038C8">
        <w:rPr>
          <w:rFonts w:ascii="Arial" w:hAnsi="Arial" w:cs="Arial"/>
        </w:rPr>
        <w:t xml:space="preserve"> andre interesserte.</w:t>
      </w:r>
      <w:r w:rsidRPr="002038C8">
        <w:rPr>
          <w:rFonts w:ascii="Arial" w:hAnsi="Arial" w:cs="Arial"/>
        </w:rPr>
        <w:t xml:space="preserve"> </w:t>
      </w:r>
    </w:p>
    <w:p w:rsidR="002038C8" w:rsidRPr="002038C8" w:rsidRDefault="002038C8" w:rsidP="002038C8">
      <w:pPr>
        <w:rPr>
          <w:rFonts w:ascii="Arial" w:hAnsi="Arial" w:cs="Arial"/>
          <w:color w:val="000000"/>
        </w:rPr>
      </w:pPr>
    </w:p>
    <w:p w:rsidR="00D45CC4" w:rsidRDefault="002038C8" w:rsidP="002038C8">
      <w:pPr>
        <w:rPr>
          <w:rFonts w:ascii="Arial" w:hAnsi="Arial" w:cs="Arial"/>
        </w:rPr>
      </w:pPr>
      <w:r w:rsidRPr="002038C8">
        <w:rPr>
          <w:rFonts w:ascii="Arial" w:hAnsi="Arial" w:cs="Arial"/>
        </w:rPr>
        <w:t>Planbeskrivelsen bør normalt ikke overstige 15-2</w:t>
      </w:r>
      <w:r w:rsidR="00DE016C">
        <w:rPr>
          <w:rFonts w:ascii="Arial" w:hAnsi="Arial" w:cs="Arial"/>
        </w:rPr>
        <w:t>5</w:t>
      </w:r>
      <w:r w:rsidRPr="002038C8">
        <w:rPr>
          <w:rFonts w:ascii="Arial" w:hAnsi="Arial" w:cs="Arial"/>
        </w:rPr>
        <w:t xml:space="preserve"> sider.</w:t>
      </w:r>
      <w:r w:rsidR="00C434E8">
        <w:rPr>
          <w:rFonts w:ascii="Arial" w:hAnsi="Arial" w:cs="Arial"/>
        </w:rPr>
        <w:t xml:space="preserve"> I tønsberg kommune er formateringen Arial</w:t>
      </w:r>
      <w:r w:rsidR="00C434E8" w:rsidRPr="00C434E8">
        <w:rPr>
          <w:rFonts w:ascii="Arial" w:hAnsi="Arial" w:cs="Arial"/>
        </w:rPr>
        <w:t xml:space="preserve"> og 1</w:t>
      </w:r>
      <w:r w:rsidR="00C434E8">
        <w:rPr>
          <w:rFonts w:ascii="Arial" w:hAnsi="Arial" w:cs="Arial"/>
        </w:rPr>
        <w:t>1</w:t>
      </w:r>
      <w:r w:rsidR="00C434E8" w:rsidRPr="00C434E8">
        <w:rPr>
          <w:rFonts w:ascii="Arial" w:hAnsi="Arial" w:cs="Arial"/>
        </w:rPr>
        <w:t xml:space="preserve"> pkt.</w:t>
      </w:r>
    </w:p>
    <w:p w:rsidR="00C434E8" w:rsidRPr="002038C8" w:rsidRDefault="00C434E8" w:rsidP="002038C8">
      <w:pPr>
        <w:rPr>
          <w:rFonts w:ascii="Arial" w:hAnsi="Arial" w:cs="Arial"/>
        </w:rPr>
      </w:pPr>
    </w:p>
    <w:p w:rsidR="006E7156" w:rsidRDefault="006E7156" w:rsidP="002038C8">
      <w:pPr>
        <w:rPr>
          <w:rFonts w:ascii="Arial" w:hAnsi="Arial" w:cs="Arial"/>
        </w:rPr>
      </w:pPr>
    </w:p>
    <w:p w:rsidR="002038C8" w:rsidRPr="002038C8" w:rsidRDefault="002038C8" w:rsidP="002038C8">
      <w:pPr>
        <w:rPr>
          <w:rFonts w:ascii="Arial" w:hAnsi="Arial" w:cs="Arial"/>
        </w:rPr>
      </w:pPr>
      <w:r w:rsidRPr="002038C8">
        <w:rPr>
          <w:rFonts w:ascii="Arial" w:hAnsi="Arial" w:cs="Arial"/>
        </w:rPr>
        <w:t>Beskriv kun forhold som planen sikrer gjennom plankart, bestemmelser eller retningslinjer.</w:t>
      </w:r>
    </w:p>
    <w:p w:rsidR="006E7156" w:rsidRDefault="006E7156" w:rsidP="002038C8">
      <w:pPr>
        <w:rPr>
          <w:rFonts w:ascii="Arial" w:hAnsi="Arial" w:cs="Arial"/>
        </w:rPr>
      </w:pPr>
    </w:p>
    <w:p w:rsidR="002038C8" w:rsidRPr="002038C8" w:rsidRDefault="002038C8" w:rsidP="002038C8">
      <w:pPr>
        <w:rPr>
          <w:rFonts w:ascii="Arial" w:hAnsi="Arial" w:cs="Arial"/>
        </w:rPr>
      </w:pPr>
      <w:r w:rsidRPr="002038C8">
        <w:rPr>
          <w:rFonts w:ascii="Arial" w:hAnsi="Arial" w:cs="Arial"/>
        </w:rPr>
        <w:t>Konsekvensutredning etter KU må tas inn i planbeskrivelsen.  Dersom utredningen er omfattende, kan planbeskrivelsen gjengi et sammendrag. Fullstendig KU må da følge som vedlegg.</w:t>
      </w:r>
    </w:p>
    <w:p w:rsidR="00D45CC4" w:rsidRDefault="00D45CC4" w:rsidP="00D45CC4">
      <w:pPr>
        <w:rPr>
          <w:sz w:val="24"/>
        </w:rPr>
      </w:pPr>
    </w:p>
    <w:p w:rsidR="006E7156" w:rsidRPr="006E7156" w:rsidRDefault="006E7156" w:rsidP="006E7156">
      <w:pPr>
        <w:rPr>
          <w:rFonts w:ascii="Arial" w:hAnsi="Arial" w:cs="Arial"/>
        </w:rPr>
      </w:pPr>
      <w:r w:rsidRPr="006E7156">
        <w:rPr>
          <w:rFonts w:ascii="Arial" w:hAnsi="Arial" w:cs="Arial"/>
          <w:i/>
        </w:rPr>
        <w:t>Tekst i kursiv</w:t>
      </w:r>
      <w:r w:rsidRPr="006E7156">
        <w:rPr>
          <w:rFonts w:ascii="Arial" w:hAnsi="Arial" w:cs="Arial"/>
        </w:rPr>
        <w:t xml:space="preserve"> gir råd om utfylling og skal slettes før dokumentet ferdigstilles. </w:t>
      </w:r>
    </w:p>
    <w:p w:rsidR="006E7156" w:rsidRPr="002F045D" w:rsidRDefault="006E7156" w:rsidP="00D45CC4">
      <w:pPr>
        <w:rPr>
          <w:sz w:val="24"/>
        </w:rPr>
      </w:pPr>
    </w:p>
    <w:p w:rsidR="00D45CC4" w:rsidRPr="00631679" w:rsidRDefault="00D45CC4" w:rsidP="00D45CC4">
      <w:pPr>
        <w:rPr>
          <w:rFonts w:ascii="Arial" w:hAnsi="Arial" w:cs="Arial"/>
          <w:b/>
          <w:sz w:val="24"/>
          <w:szCs w:val="24"/>
        </w:rPr>
      </w:pPr>
      <w:r w:rsidRPr="002F045D">
        <w:rPr>
          <w:b/>
          <w:sz w:val="28"/>
        </w:rPr>
        <w:br w:type="page"/>
      </w:r>
      <w:r w:rsidR="007A459B" w:rsidRPr="00631679">
        <w:rPr>
          <w:rFonts w:ascii="Arial" w:hAnsi="Arial" w:cs="Arial"/>
          <w:b/>
          <w:sz w:val="24"/>
          <w:szCs w:val="24"/>
        </w:rPr>
        <w:lastRenderedPageBreak/>
        <w:t xml:space="preserve">Forslag til </w:t>
      </w:r>
      <w:r w:rsidR="00FD74C6">
        <w:rPr>
          <w:rFonts w:ascii="Arial" w:hAnsi="Arial" w:cs="Arial"/>
          <w:b/>
          <w:sz w:val="24"/>
          <w:szCs w:val="24"/>
        </w:rPr>
        <w:t>detalj</w:t>
      </w:r>
      <w:r w:rsidR="007A459B" w:rsidRPr="00631679">
        <w:rPr>
          <w:rFonts w:ascii="Arial" w:hAnsi="Arial" w:cs="Arial"/>
          <w:b/>
          <w:sz w:val="24"/>
          <w:szCs w:val="24"/>
        </w:rPr>
        <w:t>regulering</w:t>
      </w:r>
      <w:r w:rsidR="00FD74C6">
        <w:rPr>
          <w:rFonts w:ascii="Arial" w:hAnsi="Arial" w:cs="Arial"/>
          <w:b/>
          <w:sz w:val="24"/>
          <w:szCs w:val="24"/>
        </w:rPr>
        <w:t xml:space="preserve"> av</w:t>
      </w:r>
      <w:r w:rsidR="007A459B" w:rsidRPr="00631679">
        <w:rPr>
          <w:rFonts w:ascii="Arial" w:hAnsi="Arial" w:cs="Arial"/>
          <w:b/>
          <w:sz w:val="24"/>
          <w:szCs w:val="24"/>
        </w:rPr>
        <w:t xml:space="preserve"> &lt;plannavn&gt; (med konsekvensutredning) </w:t>
      </w:r>
      <w:r w:rsidRPr="00631679">
        <w:rPr>
          <w:rFonts w:ascii="Arial" w:hAnsi="Arial" w:cs="Arial"/>
          <w:b/>
          <w:i/>
          <w:sz w:val="24"/>
          <w:szCs w:val="24"/>
        </w:rPr>
        <w:t>(kun ved KU-plikt)</w:t>
      </w:r>
      <w:r w:rsidRPr="00631679">
        <w:rPr>
          <w:rFonts w:ascii="Arial" w:hAnsi="Arial" w:cs="Arial"/>
          <w:b/>
          <w:sz w:val="24"/>
          <w:szCs w:val="24"/>
        </w:rPr>
        <w:t>)</w:t>
      </w:r>
    </w:p>
    <w:p w:rsidR="00D45CC4" w:rsidRPr="002F045D" w:rsidRDefault="00D45CC4" w:rsidP="00D45CC4">
      <w:pPr>
        <w:numPr>
          <w:ilvl w:val="12"/>
          <w:numId w:val="0"/>
        </w:numPr>
        <w:tabs>
          <w:tab w:val="left" w:pos="-1440"/>
          <w:tab w:val="left" w:pos="-720"/>
        </w:tabs>
        <w:suppressAutoHyphens/>
        <w:ind w:right="1078"/>
        <w:rPr>
          <w:b/>
          <w:sz w:val="28"/>
        </w:rPr>
      </w:pPr>
    </w:p>
    <w:p w:rsidR="00D45CC4" w:rsidRPr="000861F6" w:rsidRDefault="00D45CC4" w:rsidP="00D45CC4">
      <w:pPr>
        <w:numPr>
          <w:ilvl w:val="12"/>
          <w:numId w:val="0"/>
        </w:numPr>
        <w:tabs>
          <w:tab w:val="left" w:pos="-1440"/>
          <w:tab w:val="left" w:pos="-720"/>
        </w:tabs>
        <w:suppressAutoHyphens/>
        <w:ind w:right="1078"/>
        <w:rPr>
          <w:rFonts w:ascii="Arial" w:hAnsi="Arial" w:cs="Arial"/>
          <w:b/>
          <w:szCs w:val="22"/>
        </w:rPr>
      </w:pPr>
      <w:r w:rsidRPr="000861F6">
        <w:rPr>
          <w:rFonts w:ascii="Arial" w:hAnsi="Arial" w:cs="Arial"/>
          <w:b/>
          <w:szCs w:val="22"/>
        </w:rPr>
        <w:t>Forslagsstiller:</w:t>
      </w:r>
      <w:r w:rsidR="00226F11" w:rsidRPr="000861F6">
        <w:rPr>
          <w:rFonts w:ascii="Arial" w:hAnsi="Arial" w:cs="Arial"/>
          <w:b/>
          <w:szCs w:val="22"/>
        </w:rPr>
        <w:t xml:space="preserve"> </w:t>
      </w:r>
      <w:r w:rsidR="000861F6" w:rsidRPr="000861F6">
        <w:rPr>
          <w:rFonts w:ascii="Arial" w:hAnsi="Arial" w:cs="Arial"/>
          <w:szCs w:val="22"/>
        </w:rPr>
        <w:t>Navn, adresse, e-mail</w:t>
      </w:r>
    </w:p>
    <w:p w:rsidR="00D45CC4" w:rsidRPr="002F045D" w:rsidRDefault="00D45CC4" w:rsidP="00D45CC4">
      <w:pPr>
        <w:numPr>
          <w:ilvl w:val="12"/>
          <w:numId w:val="0"/>
        </w:numPr>
        <w:tabs>
          <w:tab w:val="left" w:pos="-1440"/>
          <w:tab w:val="left" w:pos="-720"/>
        </w:tabs>
        <w:suppressAutoHyphens/>
        <w:ind w:right="1078"/>
        <w:rPr>
          <w:b/>
          <w:sz w:val="24"/>
        </w:rPr>
      </w:pPr>
    </w:p>
    <w:p w:rsidR="00D45CC4" w:rsidRPr="000861F6" w:rsidRDefault="00343427" w:rsidP="00D45CC4">
      <w:pPr>
        <w:numPr>
          <w:ilvl w:val="12"/>
          <w:numId w:val="0"/>
        </w:numPr>
        <w:tabs>
          <w:tab w:val="left" w:pos="-1440"/>
          <w:tab w:val="left" w:pos="-720"/>
        </w:tabs>
        <w:suppressAutoHyphens/>
        <w:ind w:right="1078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</w:t>
      </w:r>
      <w:r w:rsidR="00226F11" w:rsidRPr="000861F6">
        <w:rPr>
          <w:rFonts w:ascii="Arial" w:hAnsi="Arial" w:cs="Arial"/>
          <w:b/>
          <w:szCs w:val="22"/>
        </w:rPr>
        <w:t>lankonsulent</w:t>
      </w:r>
      <w:r w:rsidR="003F70E1" w:rsidRPr="000861F6">
        <w:rPr>
          <w:rFonts w:ascii="Arial" w:hAnsi="Arial" w:cs="Arial"/>
          <w:b/>
          <w:szCs w:val="22"/>
        </w:rPr>
        <w:t xml:space="preserve">: </w:t>
      </w:r>
      <w:r w:rsidR="000861F6" w:rsidRPr="000861F6">
        <w:rPr>
          <w:rFonts w:ascii="Arial" w:hAnsi="Arial" w:cs="Arial"/>
          <w:szCs w:val="22"/>
        </w:rPr>
        <w:t>Navn, adresse, e-mail</w:t>
      </w:r>
      <w:r w:rsidR="00D45CC4" w:rsidRPr="000861F6">
        <w:rPr>
          <w:rFonts w:ascii="Arial" w:hAnsi="Arial" w:cs="Arial"/>
          <w:szCs w:val="22"/>
        </w:rPr>
        <w:tab/>
      </w:r>
    </w:p>
    <w:p w:rsidR="00D45CC4" w:rsidRDefault="00D45CC4" w:rsidP="00D45CC4">
      <w:pPr>
        <w:numPr>
          <w:ilvl w:val="12"/>
          <w:numId w:val="0"/>
        </w:numPr>
        <w:tabs>
          <w:tab w:val="left" w:pos="-1440"/>
          <w:tab w:val="left" w:pos="-720"/>
        </w:tabs>
        <w:suppressAutoHyphens/>
        <w:ind w:right="1078"/>
        <w:rPr>
          <w:b/>
          <w:sz w:val="24"/>
        </w:rPr>
      </w:pPr>
    </w:p>
    <w:p w:rsidR="000D392D" w:rsidRDefault="00D45CC4" w:rsidP="00D45CC4">
      <w:pPr>
        <w:numPr>
          <w:ilvl w:val="12"/>
          <w:numId w:val="0"/>
        </w:numPr>
        <w:tabs>
          <w:tab w:val="left" w:pos="-1440"/>
          <w:tab w:val="left" w:pos="-720"/>
        </w:tabs>
        <w:suppressAutoHyphens/>
        <w:ind w:right="1078"/>
        <w:rPr>
          <w:rFonts w:ascii="Arial" w:hAnsi="Arial" w:cs="Arial"/>
          <w:b/>
          <w:szCs w:val="22"/>
        </w:rPr>
      </w:pPr>
      <w:r w:rsidRPr="000861F6">
        <w:rPr>
          <w:rFonts w:ascii="Arial" w:hAnsi="Arial" w:cs="Arial"/>
          <w:b/>
          <w:szCs w:val="22"/>
        </w:rPr>
        <w:tab/>
      </w:r>
      <w:r w:rsidRPr="000861F6">
        <w:rPr>
          <w:rFonts w:ascii="Arial" w:hAnsi="Arial" w:cs="Arial"/>
          <w:b/>
          <w:szCs w:val="22"/>
        </w:rPr>
        <w:tab/>
      </w:r>
      <w:r w:rsidRPr="000861F6">
        <w:rPr>
          <w:rFonts w:ascii="Arial" w:hAnsi="Arial" w:cs="Arial"/>
          <w:b/>
          <w:szCs w:val="22"/>
        </w:rPr>
        <w:tab/>
      </w:r>
    </w:p>
    <w:p w:rsidR="00C434E8" w:rsidRPr="00C434E8" w:rsidRDefault="00C434E8" w:rsidP="00C434E8">
      <w:pPr>
        <w:numPr>
          <w:ilvl w:val="12"/>
          <w:numId w:val="0"/>
        </w:numPr>
        <w:tabs>
          <w:tab w:val="left" w:pos="-1440"/>
          <w:tab w:val="left" w:pos="-720"/>
        </w:tabs>
        <w:suppressAutoHyphens/>
        <w:ind w:right="1078"/>
        <w:rPr>
          <w:rFonts w:ascii="Arial" w:hAnsi="Arial" w:cs="Arial"/>
          <w:szCs w:val="22"/>
        </w:rPr>
      </w:pPr>
      <w:r w:rsidRPr="00C434E8">
        <w:rPr>
          <w:rFonts w:ascii="Arial" w:hAnsi="Arial" w:cs="Arial"/>
          <w:szCs w:val="22"/>
        </w:rPr>
        <w:t xml:space="preserve">Utarbeidet: </w:t>
      </w:r>
      <w:r w:rsidRPr="00C434E8">
        <w:rPr>
          <w:rFonts w:ascii="Arial" w:hAnsi="Arial" w:cs="Arial"/>
          <w:i/>
          <w:szCs w:val="22"/>
        </w:rPr>
        <w:t xml:space="preserve">dato </w:t>
      </w:r>
    </w:p>
    <w:p w:rsidR="000D392D" w:rsidRPr="00C434E8" w:rsidRDefault="00C434E8" w:rsidP="00C434E8">
      <w:pPr>
        <w:numPr>
          <w:ilvl w:val="12"/>
          <w:numId w:val="0"/>
        </w:numPr>
        <w:tabs>
          <w:tab w:val="left" w:pos="-1440"/>
          <w:tab w:val="left" w:pos="-720"/>
        </w:tabs>
        <w:suppressAutoHyphens/>
        <w:ind w:right="1078"/>
        <w:rPr>
          <w:rFonts w:ascii="Arial" w:hAnsi="Arial" w:cs="Arial"/>
          <w:szCs w:val="22"/>
        </w:rPr>
      </w:pPr>
      <w:r w:rsidRPr="00C434E8">
        <w:rPr>
          <w:rFonts w:ascii="Arial" w:hAnsi="Arial" w:cs="Arial"/>
          <w:szCs w:val="22"/>
        </w:rPr>
        <w:t xml:space="preserve">Sist revidert: </w:t>
      </w:r>
      <w:r w:rsidRPr="00C434E8">
        <w:rPr>
          <w:rFonts w:ascii="Arial" w:hAnsi="Arial" w:cs="Arial"/>
          <w:i/>
          <w:szCs w:val="22"/>
        </w:rPr>
        <w:t xml:space="preserve">dato </w:t>
      </w:r>
    </w:p>
    <w:p w:rsidR="000D392D" w:rsidRDefault="000D392D" w:rsidP="00D45CC4">
      <w:pPr>
        <w:numPr>
          <w:ilvl w:val="12"/>
          <w:numId w:val="0"/>
        </w:numPr>
        <w:tabs>
          <w:tab w:val="left" w:pos="-1440"/>
          <w:tab w:val="left" w:pos="-720"/>
        </w:tabs>
        <w:suppressAutoHyphens/>
        <w:ind w:right="1078"/>
        <w:rPr>
          <w:rFonts w:ascii="Arial" w:hAnsi="Arial" w:cs="Arial"/>
          <w:b/>
          <w:szCs w:val="22"/>
        </w:rPr>
      </w:pPr>
    </w:p>
    <w:p w:rsidR="00D45CC4" w:rsidRPr="000861F6" w:rsidRDefault="00D45CC4" w:rsidP="00D45CC4">
      <w:pPr>
        <w:numPr>
          <w:ilvl w:val="12"/>
          <w:numId w:val="0"/>
        </w:numPr>
        <w:tabs>
          <w:tab w:val="left" w:pos="-1440"/>
          <w:tab w:val="left" w:pos="-720"/>
        </w:tabs>
        <w:suppressAutoHyphens/>
        <w:ind w:right="1078"/>
        <w:rPr>
          <w:rFonts w:ascii="Arial" w:hAnsi="Arial" w:cs="Arial"/>
          <w:b/>
          <w:szCs w:val="22"/>
        </w:rPr>
      </w:pPr>
      <w:r w:rsidRPr="000861F6">
        <w:rPr>
          <w:rFonts w:ascii="Arial" w:hAnsi="Arial" w:cs="Arial"/>
          <w:b/>
          <w:szCs w:val="22"/>
        </w:rPr>
        <w:tab/>
      </w:r>
      <w:r w:rsidRPr="000861F6">
        <w:rPr>
          <w:rFonts w:ascii="Arial" w:hAnsi="Arial" w:cs="Arial"/>
          <w:b/>
          <w:szCs w:val="22"/>
        </w:rPr>
        <w:tab/>
      </w:r>
    </w:p>
    <w:p w:rsidR="00D45CC4" w:rsidRPr="002F045D" w:rsidRDefault="00D45CC4" w:rsidP="00D45CC4">
      <w:pPr>
        <w:numPr>
          <w:ilvl w:val="12"/>
          <w:numId w:val="0"/>
        </w:numPr>
        <w:tabs>
          <w:tab w:val="left" w:pos="-1440"/>
          <w:tab w:val="left" w:pos="-720"/>
        </w:tabs>
        <w:suppressAutoHyphens/>
        <w:ind w:right="1078"/>
        <w:rPr>
          <w:b/>
          <w:sz w:val="28"/>
        </w:rPr>
      </w:pPr>
    </w:p>
    <w:p w:rsidR="00D45CC4" w:rsidRPr="001137A5" w:rsidRDefault="003F70E1" w:rsidP="001137A5">
      <w:pPr>
        <w:rPr>
          <w:b/>
          <w:sz w:val="28"/>
        </w:rPr>
      </w:pPr>
      <w:r w:rsidRPr="001137A5">
        <w:rPr>
          <w:b/>
          <w:sz w:val="28"/>
        </w:rPr>
        <w:t>Sammendrag</w:t>
      </w:r>
    </w:p>
    <w:p w:rsidR="00D45CC4" w:rsidRPr="002F045D" w:rsidRDefault="00D45CC4" w:rsidP="00D45CC4">
      <w:pPr>
        <w:pStyle w:val="Brdtekst3"/>
      </w:pPr>
    </w:p>
    <w:p w:rsidR="00D45CC4" w:rsidRPr="00185DCB" w:rsidRDefault="00185DCB" w:rsidP="00D45CC4">
      <w:pPr>
        <w:pStyle w:val="Brdtekst3"/>
        <w:rPr>
          <w:sz w:val="22"/>
        </w:rPr>
      </w:pPr>
      <w:r w:rsidRPr="00185DCB">
        <w:rPr>
          <w:sz w:val="22"/>
        </w:rPr>
        <w:t>(</w:t>
      </w:r>
      <w:r w:rsidR="004B78FA">
        <w:rPr>
          <w:sz w:val="22"/>
        </w:rPr>
        <w:t>Et</w:t>
      </w:r>
      <w:r w:rsidR="00D45CC4" w:rsidRPr="00185DCB">
        <w:rPr>
          <w:sz w:val="22"/>
        </w:rPr>
        <w:t xml:space="preserve"> kort sammendrag på </w:t>
      </w:r>
      <w:r w:rsidR="003F70E1" w:rsidRPr="00185DCB">
        <w:rPr>
          <w:sz w:val="22"/>
        </w:rPr>
        <w:t>½–1 side.</w:t>
      </w:r>
      <w:r w:rsidRPr="00185DCB">
        <w:rPr>
          <w:sz w:val="22"/>
        </w:rPr>
        <w:t>)</w:t>
      </w:r>
    </w:p>
    <w:p w:rsidR="00D45CC4" w:rsidRPr="002F045D" w:rsidRDefault="00D45CC4" w:rsidP="00D45CC4">
      <w:pPr>
        <w:numPr>
          <w:ilvl w:val="12"/>
          <w:numId w:val="0"/>
        </w:numPr>
        <w:tabs>
          <w:tab w:val="left" w:pos="-1440"/>
          <w:tab w:val="left" w:pos="-720"/>
        </w:tabs>
        <w:suppressAutoHyphens/>
        <w:ind w:right="1078"/>
        <w:rPr>
          <w:b/>
          <w:sz w:val="28"/>
        </w:rPr>
      </w:pPr>
    </w:p>
    <w:p w:rsidR="00D45CC4" w:rsidRPr="00D542D7" w:rsidRDefault="001137A5" w:rsidP="00D45CC4">
      <w:pPr>
        <w:numPr>
          <w:ilvl w:val="12"/>
          <w:numId w:val="0"/>
        </w:numPr>
        <w:tabs>
          <w:tab w:val="left" w:pos="-1440"/>
          <w:tab w:val="left" w:pos="-720"/>
        </w:tabs>
        <w:suppressAutoHyphens/>
        <w:ind w:right="1078"/>
        <w:rPr>
          <w:rFonts w:ascii="Arial" w:hAnsi="Arial" w:cs="Arial"/>
          <w:b/>
          <w:sz w:val="32"/>
        </w:rPr>
      </w:pPr>
      <w:r>
        <w:rPr>
          <w:b/>
          <w:sz w:val="28"/>
        </w:rPr>
        <w:br w:type="page"/>
      </w:r>
      <w:r w:rsidR="00631679" w:rsidRPr="00D542D7">
        <w:rPr>
          <w:rFonts w:ascii="Arial" w:hAnsi="Arial" w:cs="Arial"/>
          <w:b/>
          <w:sz w:val="32"/>
        </w:rPr>
        <w:lastRenderedPageBreak/>
        <w:t>P</w:t>
      </w:r>
      <w:r w:rsidR="007A459B" w:rsidRPr="00D542D7">
        <w:rPr>
          <w:rFonts w:ascii="Arial" w:hAnsi="Arial" w:cs="Arial"/>
          <w:b/>
          <w:sz w:val="32"/>
        </w:rPr>
        <w:t>lanbeskrivelse</w:t>
      </w:r>
    </w:p>
    <w:p w:rsidR="008F619E" w:rsidRPr="00D542D7" w:rsidRDefault="008F619E" w:rsidP="00D542D7">
      <w:pPr>
        <w:pStyle w:val="Overskrift1"/>
        <w:numPr>
          <w:ilvl w:val="0"/>
          <w:numId w:val="0"/>
        </w:numPr>
      </w:pPr>
      <w:r w:rsidRPr="00D542D7">
        <w:t>Innhold</w:t>
      </w:r>
    </w:p>
    <w:p w:rsidR="009E3084" w:rsidRPr="00D542D7" w:rsidRDefault="00C17DFF">
      <w:pPr>
        <w:pStyle w:val="INNH1"/>
        <w:rPr>
          <w:rFonts w:ascii="Arial" w:hAnsi="Arial" w:cs="Arial"/>
          <w:noProof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469649537" w:history="1">
        <w:r w:rsidR="009E3084" w:rsidRPr="00D542D7">
          <w:rPr>
            <w:rStyle w:val="Hyperkobling"/>
            <w:rFonts w:ascii="Arial" w:hAnsi="Arial" w:cs="Arial"/>
            <w:noProof/>
          </w:rPr>
          <w:t>1</w:t>
        </w:r>
        <w:r w:rsidR="009E3084" w:rsidRPr="00D542D7">
          <w:rPr>
            <w:rFonts w:ascii="Arial" w:hAnsi="Arial" w:cs="Arial"/>
            <w:noProof/>
            <w:szCs w:val="22"/>
          </w:rPr>
          <w:tab/>
        </w:r>
        <w:r w:rsidR="009E3084" w:rsidRPr="00D542D7">
          <w:rPr>
            <w:rStyle w:val="Hyperkobling"/>
            <w:rFonts w:ascii="Arial" w:hAnsi="Arial" w:cs="Arial"/>
            <w:noProof/>
          </w:rPr>
          <w:t>Bakgrunn</w:t>
        </w:r>
        <w:r w:rsidR="009E3084" w:rsidRPr="00D542D7">
          <w:rPr>
            <w:rFonts w:ascii="Arial" w:hAnsi="Arial" w:cs="Arial"/>
            <w:noProof/>
            <w:webHidden/>
          </w:rPr>
          <w:tab/>
        </w:r>
        <w:r w:rsidR="009E3084" w:rsidRPr="00D542D7">
          <w:rPr>
            <w:rFonts w:ascii="Arial" w:hAnsi="Arial" w:cs="Arial"/>
            <w:noProof/>
            <w:webHidden/>
          </w:rPr>
          <w:fldChar w:fldCharType="begin"/>
        </w:r>
        <w:r w:rsidR="009E3084" w:rsidRPr="00D542D7">
          <w:rPr>
            <w:rFonts w:ascii="Arial" w:hAnsi="Arial" w:cs="Arial"/>
            <w:noProof/>
            <w:webHidden/>
          </w:rPr>
          <w:instrText xml:space="preserve"> PAGEREF _Toc469649537 \h </w:instrText>
        </w:r>
        <w:r w:rsidR="009E3084" w:rsidRPr="00D542D7">
          <w:rPr>
            <w:rFonts w:ascii="Arial" w:hAnsi="Arial" w:cs="Arial"/>
            <w:noProof/>
            <w:webHidden/>
          </w:rPr>
        </w:r>
        <w:r w:rsidR="009E3084" w:rsidRPr="00D542D7">
          <w:rPr>
            <w:rFonts w:ascii="Arial" w:hAnsi="Arial" w:cs="Arial"/>
            <w:noProof/>
            <w:webHidden/>
          </w:rPr>
          <w:fldChar w:fldCharType="separate"/>
        </w:r>
        <w:r w:rsidR="00EE2BCA">
          <w:rPr>
            <w:rFonts w:ascii="Arial" w:hAnsi="Arial" w:cs="Arial"/>
            <w:noProof/>
            <w:webHidden/>
          </w:rPr>
          <w:t>3</w:t>
        </w:r>
        <w:r w:rsidR="009E3084" w:rsidRPr="00D542D7">
          <w:rPr>
            <w:rFonts w:ascii="Arial" w:hAnsi="Arial" w:cs="Arial"/>
            <w:noProof/>
            <w:webHidden/>
          </w:rPr>
          <w:fldChar w:fldCharType="end"/>
        </w:r>
      </w:hyperlink>
    </w:p>
    <w:p w:rsidR="009E3084" w:rsidRPr="00D542D7" w:rsidRDefault="00B10791">
      <w:pPr>
        <w:pStyle w:val="INNH1"/>
        <w:rPr>
          <w:rFonts w:ascii="Arial" w:hAnsi="Arial" w:cs="Arial"/>
          <w:noProof/>
          <w:szCs w:val="22"/>
        </w:rPr>
      </w:pPr>
      <w:hyperlink w:anchor="_Toc469649538" w:history="1">
        <w:r w:rsidR="009E3084" w:rsidRPr="00D542D7">
          <w:rPr>
            <w:rStyle w:val="Hyperkobling"/>
            <w:rFonts w:ascii="Arial" w:hAnsi="Arial" w:cs="Arial"/>
            <w:noProof/>
          </w:rPr>
          <w:t>2</w:t>
        </w:r>
        <w:r w:rsidR="009E3084" w:rsidRPr="00D542D7">
          <w:rPr>
            <w:rFonts w:ascii="Arial" w:hAnsi="Arial" w:cs="Arial"/>
            <w:noProof/>
            <w:szCs w:val="22"/>
          </w:rPr>
          <w:tab/>
        </w:r>
        <w:r w:rsidR="009E3084" w:rsidRPr="00D542D7">
          <w:rPr>
            <w:rStyle w:val="Hyperkobling"/>
            <w:rFonts w:ascii="Arial" w:hAnsi="Arial" w:cs="Arial"/>
            <w:noProof/>
          </w:rPr>
          <w:t>Planstatus og rammebetingelser</w:t>
        </w:r>
        <w:r w:rsidR="009E3084" w:rsidRPr="00D542D7">
          <w:rPr>
            <w:rFonts w:ascii="Arial" w:hAnsi="Arial" w:cs="Arial"/>
            <w:noProof/>
            <w:webHidden/>
          </w:rPr>
          <w:tab/>
        </w:r>
        <w:r w:rsidR="009E3084" w:rsidRPr="00D542D7">
          <w:rPr>
            <w:rFonts w:ascii="Arial" w:hAnsi="Arial" w:cs="Arial"/>
            <w:noProof/>
            <w:webHidden/>
          </w:rPr>
          <w:fldChar w:fldCharType="begin"/>
        </w:r>
        <w:r w:rsidR="009E3084" w:rsidRPr="00D542D7">
          <w:rPr>
            <w:rFonts w:ascii="Arial" w:hAnsi="Arial" w:cs="Arial"/>
            <w:noProof/>
            <w:webHidden/>
          </w:rPr>
          <w:instrText xml:space="preserve"> PAGEREF _Toc469649538 \h </w:instrText>
        </w:r>
        <w:r w:rsidR="009E3084" w:rsidRPr="00D542D7">
          <w:rPr>
            <w:rFonts w:ascii="Arial" w:hAnsi="Arial" w:cs="Arial"/>
            <w:noProof/>
            <w:webHidden/>
          </w:rPr>
        </w:r>
        <w:r w:rsidR="009E3084" w:rsidRPr="00D542D7">
          <w:rPr>
            <w:rFonts w:ascii="Arial" w:hAnsi="Arial" w:cs="Arial"/>
            <w:noProof/>
            <w:webHidden/>
          </w:rPr>
          <w:fldChar w:fldCharType="separate"/>
        </w:r>
        <w:r w:rsidR="00EE2BCA">
          <w:rPr>
            <w:rFonts w:ascii="Arial" w:hAnsi="Arial" w:cs="Arial"/>
            <w:noProof/>
            <w:webHidden/>
          </w:rPr>
          <w:t>3</w:t>
        </w:r>
        <w:r w:rsidR="009E3084" w:rsidRPr="00D542D7">
          <w:rPr>
            <w:rFonts w:ascii="Arial" w:hAnsi="Arial" w:cs="Arial"/>
            <w:noProof/>
            <w:webHidden/>
          </w:rPr>
          <w:fldChar w:fldCharType="end"/>
        </w:r>
      </w:hyperlink>
    </w:p>
    <w:p w:rsidR="009E3084" w:rsidRPr="00D542D7" w:rsidRDefault="00B10791">
      <w:pPr>
        <w:pStyle w:val="INNH1"/>
        <w:rPr>
          <w:rFonts w:ascii="Arial" w:hAnsi="Arial" w:cs="Arial"/>
          <w:noProof/>
          <w:szCs w:val="22"/>
        </w:rPr>
      </w:pPr>
      <w:hyperlink w:anchor="_Toc469649539" w:history="1">
        <w:r w:rsidR="009E3084" w:rsidRPr="00D542D7">
          <w:rPr>
            <w:rStyle w:val="Hyperkobling"/>
            <w:rFonts w:ascii="Arial" w:hAnsi="Arial" w:cs="Arial"/>
            <w:noProof/>
          </w:rPr>
          <w:t>3</w:t>
        </w:r>
        <w:r w:rsidR="009E3084" w:rsidRPr="00D542D7">
          <w:rPr>
            <w:rFonts w:ascii="Arial" w:hAnsi="Arial" w:cs="Arial"/>
            <w:noProof/>
            <w:szCs w:val="22"/>
          </w:rPr>
          <w:tab/>
        </w:r>
        <w:r w:rsidR="009E3084" w:rsidRPr="00D542D7">
          <w:rPr>
            <w:rStyle w:val="Hyperkobling"/>
            <w:rFonts w:ascii="Arial" w:hAnsi="Arial" w:cs="Arial"/>
            <w:noProof/>
          </w:rPr>
          <w:t>Beskrivelse av planområdet</w:t>
        </w:r>
        <w:r w:rsidR="009E3084" w:rsidRPr="00D542D7">
          <w:rPr>
            <w:rFonts w:ascii="Arial" w:hAnsi="Arial" w:cs="Arial"/>
            <w:noProof/>
            <w:webHidden/>
          </w:rPr>
          <w:tab/>
        </w:r>
        <w:r w:rsidR="009E3084" w:rsidRPr="00D542D7">
          <w:rPr>
            <w:rFonts w:ascii="Arial" w:hAnsi="Arial" w:cs="Arial"/>
            <w:noProof/>
            <w:webHidden/>
          </w:rPr>
          <w:fldChar w:fldCharType="begin"/>
        </w:r>
        <w:r w:rsidR="009E3084" w:rsidRPr="00D542D7">
          <w:rPr>
            <w:rFonts w:ascii="Arial" w:hAnsi="Arial" w:cs="Arial"/>
            <w:noProof/>
            <w:webHidden/>
          </w:rPr>
          <w:instrText xml:space="preserve"> PAGEREF _Toc469649539 \h </w:instrText>
        </w:r>
        <w:r w:rsidR="009E3084" w:rsidRPr="00D542D7">
          <w:rPr>
            <w:rFonts w:ascii="Arial" w:hAnsi="Arial" w:cs="Arial"/>
            <w:noProof/>
            <w:webHidden/>
          </w:rPr>
        </w:r>
        <w:r w:rsidR="009E3084" w:rsidRPr="00D542D7">
          <w:rPr>
            <w:rFonts w:ascii="Arial" w:hAnsi="Arial" w:cs="Arial"/>
            <w:noProof/>
            <w:webHidden/>
          </w:rPr>
          <w:fldChar w:fldCharType="separate"/>
        </w:r>
        <w:r w:rsidR="00EE2BCA">
          <w:rPr>
            <w:rFonts w:ascii="Arial" w:hAnsi="Arial" w:cs="Arial"/>
            <w:noProof/>
            <w:webHidden/>
          </w:rPr>
          <w:t>4</w:t>
        </w:r>
        <w:r w:rsidR="009E3084" w:rsidRPr="00D542D7">
          <w:rPr>
            <w:rFonts w:ascii="Arial" w:hAnsi="Arial" w:cs="Arial"/>
            <w:noProof/>
            <w:webHidden/>
          </w:rPr>
          <w:fldChar w:fldCharType="end"/>
        </w:r>
      </w:hyperlink>
    </w:p>
    <w:p w:rsidR="009E3084" w:rsidRPr="00D542D7" w:rsidRDefault="00B10791">
      <w:pPr>
        <w:pStyle w:val="INNH1"/>
        <w:rPr>
          <w:rFonts w:ascii="Arial" w:hAnsi="Arial" w:cs="Arial"/>
          <w:noProof/>
          <w:szCs w:val="22"/>
        </w:rPr>
      </w:pPr>
      <w:hyperlink w:anchor="_Toc469649540" w:history="1">
        <w:r w:rsidR="009E3084" w:rsidRPr="00D542D7">
          <w:rPr>
            <w:rStyle w:val="Hyperkobling"/>
            <w:rFonts w:ascii="Arial" w:hAnsi="Arial" w:cs="Arial"/>
            <w:noProof/>
          </w:rPr>
          <w:t>4</w:t>
        </w:r>
        <w:r w:rsidR="009E3084" w:rsidRPr="00D542D7">
          <w:rPr>
            <w:rFonts w:ascii="Arial" w:hAnsi="Arial" w:cs="Arial"/>
            <w:noProof/>
            <w:szCs w:val="22"/>
          </w:rPr>
          <w:tab/>
        </w:r>
        <w:r w:rsidR="009E3084" w:rsidRPr="00D542D7">
          <w:rPr>
            <w:rStyle w:val="Hyperkobling"/>
            <w:rFonts w:ascii="Arial" w:hAnsi="Arial" w:cs="Arial"/>
            <w:noProof/>
          </w:rPr>
          <w:t>Beskrivelse av planforslaget</w:t>
        </w:r>
        <w:r w:rsidR="009E3084" w:rsidRPr="00D542D7">
          <w:rPr>
            <w:rFonts w:ascii="Arial" w:hAnsi="Arial" w:cs="Arial"/>
            <w:noProof/>
            <w:webHidden/>
          </w:rPr>
          <w:tab/>
        </w:r>
        <w:r w:rsidR="009E3084" w:rsidRPr="00D542D7">
          <w:rPr>
            <w:rFonts w:ascii="Arial" w:hAnsi="Arial" w:cs="Arial"/>
            <w:noProof/>
            <w:webHidden/>
          </w:rPr>
          <w:fldChar w:fldCharType="begin"/>
        </w:r>
        <w:r w:rsidR="009E3084" w:rsidRPr="00D542D7">
          <w:rPr>
            <w:rFonts w:ascii="Arial" w:hAnsi="Arial" w:cs="Arial"/>
            <w:noProof/>
            <w:webHidden/>
          </w:rPr>
          <w:instrText xml:space="preserve"> PAGEREF _Toc469649540 \h </w:instrText>
        </w:r>
        <w:r w:rsidR="009E3084" w:rsidRPr="00D542D7">
          <w:rPr>
            <w:rFonts w:ascii="Arial" w:hAnsi="Arial" w:cs="Arial"/>
            <w:noProof/>
            <w:webHidden/>
          </w:rPr>
        </w:r>
        <w:r w:rsidR="009E3084" w:rsidRPr="00D542D7">
          <w:rPr>
            <w:rFonts w:ascii="Arial" w:hAnsi="Arial" w:cs="Arial"/>
            <w:noProof/>
            <w:webHidden/>
          </w:rPr>
          <w:fldChar w:fldCharType="separate"/>
        </w:r>
        <w:r w:rsidR="00EE2BCA">
          <w:rPr>
            <w:rFonts w:ascii="Arial" w:hAnsi="Arial" w:cs="Arial"/>
            <w:noProof/>
            <w:webHidden/>
          </w:rPr>
          <w:t>5</w:t>
        </w:r>
        <w:r w:rsidR="009E3084" w:rsidRPr="00D542D7">
          <w:rPr>
            <w:rFonts w:ascii="Arial" w:hAnsi="Arial" w:cs="Arial"/>
            <w:noProof/>
            <w:webHidden/>
          </w:rPr>
          <w:fldChar w:fldCharType="end"/>
        </w:r>
      </w:hyperlink>
    </w:p>
    <w:p w:rsidR="009E3084" w:rsidRPr="00D542D7" w:rsidRDefault="00B10791">
      <w:pPr>
        <w:pStyle w:val="INNH1"/>
        <w:rPr>
          <w:rFonts w:ascii="Arial" w:hAnsi="Arial" w:cs="Arial"/>
          <w:noProof/>
          <w:szCs w:val="22"/>
        </w:rPr>
      </w:pPr>
      <w:hyperlink w:anchor="_Toc469649541" w:history="1">
        <w:r w:rsidR="009E3084" w:rsidRPr="00D542D7">
          <w:rPr>
            <w:rStyle w:val="Hyperkobling"/>
            <w:rFonts w:ascii="Arial" w:hAnsi="Arial" w:cs="Arial"/>
            <w:noProof/>
          </w:rPr>
          <w:t>5</w:t>
        </w:r>
        <w:r w:rsidR="009E3084" w:rsidRPr="00D542D7">
          <w:rPr>
            <w:rFonts w:ascii="Arial" w:hAnsi="Arial" w:cs="Arial"/>
            <w:noProof/>
            <w:szCs w:val="22"/>
          </w:rPr>
          <w:tab/>
        </w:r>
        <w:r w:rsidR="009E3084" w:rsidRPr="00D542D7">
          <w:rPr>
            <w:rStyle w:val="Hyperkobling"/>
            <w:rFonts w:ascii="Arial" w:hAnsi="Arial" w:cs="Arial"/>
            <w:noProof/>
          </w:rPr>
          <w:t>Virkninger av planforslaget</w:t>
        </w:r>
        <w:r w:rsidR="009E3084" w:rsidRPr="00D542D7">
          <w:rPr>
            <w:rFonts w:ascii="Arial" w:hAnsi="Arial" w:cs="Arial"/>
            <w:noProof/>
            <w:webHidden/>
          </w:rPr>
          <w:tab/>
        </w:r>
        <w:r w:rsidR="009E3084" w:rsidRPr="00D542D7">
          <w:rPr>
            <w:rFonts w:ascii="Arial" w:hAnsi="Arial" w:cs="Arial"/>
            <w:noProof/>
            <w:webHidden/>
          </w:rPr>
          <w:fldChar w:fldCharType="begin"/>
        </w:r>
        <w:r w:rsidR="009E3084" w:rsidRPr="00D542D7">
          <w:rPr>
            <w:rFonts w:ascii="Arial" w:hAnsi="Arial" w:cs="Arial"/>
            <w:noProof/>
            <w:webHidden/>
          </w:rPr>
          <w:instrText xml:space="preserve"> PAGEREF _Toc469649541 \h </w:instrText>
        </w:r>
        <w:r w:rsidR="009E3084" w:rsidRPr="00D542D7">
          <w:rPr>
            <w:rFonts w:ascii="Arial" w:hAnsi="Arial" w:cs="Arial"/>
            <w:noProof/>
            <w:webHidden/>
          </w:rPr>
        </w:r>
        <w:r w:rsidR="009E3084" w:rsidRPr="00D542D7">
          <w:rPr>
            <w:rFonts w:ascii="Arial" w:hAnsi="Arial" w:cs="Arial"/>
            <w:noProof/>
            <w:webHidden/>
          </w:rPr>
          <w:fldChar w:fldCharType="separate"/>
        </w:r>
        <w:r w:rsidR="00EE2BCA">
          <w:rPr>
            <w:rFonts w:ascii="Arial" w:hAnsi="Arial" w:cs="Arial"/>
            <w:noProof/>
            <w:webHidden/>
          </w:rPr>
          <w:t>8</w:t>
        </w:r>
        <w:r w:rsidR="009E3084" w:rsidRPr="00D542D7">
          <w:rPr>
            <w:rFonts w:ascii="Arial" w:hAnsi="Arial" w:cs="Arial"/>
            <w:noProof/>
            <w:webHidden/>
          </w:rPr>
          <w:fldChar w:fldCharType="end"/>
        </w:r>
      </w:hyperlink>
    </w:p>
    <w:p w:rsidR="009E3084" w:rsidRPr="00EC696C" w:rsidRDefault="00B10791">
      <w:pPr>
        <w:pStyle w:val="INNH1"/>
        <w:rPr>
          <w:noProof/>
          <w:szCs w:val="22"/>
        </w:rPr>
      </w:pPr>
      <w:hyperlink w:anchor="_Toc469649542" w:history="1">
        <w:r w:rsidR="009E3084" w:rsidRPr="00D542D7">
          <w:rPr>
            <w:rStyle w:val="Hyperkobling"/>
            <w:rFonts w:ascii="Arial" w:hAnsi="Arial" w:cs="Arial"/>
            <w:noProof/>
          </w:rPr>
          <w:t>6</w:t>
        </w:r>
        <w:r w:rsidR="009E3084" w:rsidRPr="00D542D7">
          <w:rPr>
            <w:rFonts w:ascii="Arial" w:hAnsi="Arial" w:cs="Arial"/>
            <w:noProof/>
            <w:szCs w:val="22"/>
          </w:rPr>
          <w:tab/>
        </w:r>
        <w:r w:rsidR="009E3084" w:rsidRPr="00D542D7">
          <w:rPr>
            <w:rStyle w:val="Hyperkobling"/>
            <w:rFonts w:ascii="Arial" w:hAnsi="Arial" w:cs="Arial"/>
            <w:noProof/>
          </w:rPr>
          <w:t>Medvirkning/forhåndsuttalelser/innspill til planarbeidet</w:t>
        </w:r>
        <w:r w:rsidR="009E3084" w:rsidRPr="00D542D7">
          <w:rPr>
            <w:rFonts w:ascii="Arial" w:hAnsi="Arial" w:cs="Arial"/>
            <w:noProof/>
            <w:webHidden/>
          </w:rPr>
          <w:tab/>
        </w:r>
        <w:r w:rsidR="009E3084" w:rsidRPr="00D542D7">
          <w:rPr>
            <w:rFonts w:ascii="Arial" w:hAnsi="Arial" w:cs="Arial"/>
            <w:noProof/>
            <w:webHidden/>
          </w:rPr>
          <w:fldChar w:fldCharType="begin"/>
        </w:r>
        <w:r w:rsidR="009E3084" w:rsidRPr="00D542D7">
          <w:rPr>
            <w:rFonts w:ascii="Arial" w:hAnsi="Arial" w:cs="Arial"/>
            <w:noProof/>
            <w:webHidden/>
          </w:rPr>
          <w:instrText xml:space="preserve"> PAGEREF _Toc469649542 \h </w:instrText>
        </w:r>
        <w:r w:rsidR="009E3084" w:rsidRPr="00D542D7">
          <w:rPr>
            <w:rFonts w:ascii="Arial" w:hAnsi="Arial" w:cs="Arial"/>
            <w:noProof/>
            <w:webHidden/>
          </w:rPr>
        </w:r>
        <w:r w:rsidR="009E3084" w:rsidRPr="00D542D7">
          <w:rPr>
            <w:rFonts w:ascii="Arial" w:hAnsi="Arial" w:cs="Arial"/>
            <w:noProof/>
            <w:webHidden/>
          </w:rPr>
          <w:fldChar w:fldCharType="separate"/>
        </w:r>
        <w:r w:rsidR="00EE2BCA">
          <w:rPr>
            <w:rFonts w:ascii="Arial" w:hAnsi="Arial" w:cs="Arial"/>
            <w:noProof/>
            <w:webHidden/>
          </w:rPr>
          <w:t>9</w:t>
        </w:r>
        <w:r w:rsidR="009E3084" w:rsidRPr="00D542D7">
          <w:rPr>
            <w:rFonts w:ascii="Arial" w:hAnsi="Arial" w:cs="Arial"/>
            <w:noProof/>
            <w:webHidden/>
          </w:rPr>
          <w:fldChar w:fldCharType="end"/>
        </w:r>
      </w:hyperlink>
    </w:p>
    <w:p w:rsidR="00F41CE4" w:rsidRDefault="00C17DFF" w:rsidP="00F41CE4">
      <w:r>
        <w:fldChar w:fldCharType="end"/>
      </w:r>
    </w:p>
    <w:p w:rsidR="00BD431D" w:rsidRPr="00D542D7" w:rsidRDefault="00D45CC4" w:rsidP="00D542D7">
      <w:pPr>
        <w:pStyle w:val="Overskrift1"/>
      </w:pPr>
      <w:bookmarkStart w:id="1" w:name="_Toc469649537"/>
      <w:r w:rsidRPr="00D542D7">
        <w:t>B</w:t>
      </w:r>
      <w:r w:rsidR="007A459B" w:rsidRPr="00D542D7">
        <w:t>akgrunn</w:t>
      </w:r>
      <w:bookmarkEnd w:id="1"/>
    </w:p>
    <w:p w:rsidR="00A5301C" w:rsidRPr="00D542D7" w:rsidRDefault="00BD431D" w:rsidP="00802006">
      <w:pPr>
        <w:pStyle w:val="Overskrift2"/>
        <w:rPr>
          <w:rFonts w:ascii="Arial" w:hAnsi="Arial" w:cs="Arial"/>
        </w:rPr>
      </w:pPr>
      <w:r w:rsidRPr="00D542D7">
        <w:rPr>
          <w:rFonts w:ascii="Arial" w:hAnsi="Arial" w:cs="Arial"/>
        </w:rPr>
        <w:t>Sakens historie</w:t>
      </w:r>
      <w:r w:rsidR="001A3C94">
        <w:rPr>
          <w:rFonts w:ascii="Arial" w:hAnsi="Arial" w:cs="Arial"/>
        </w:rPr>
        <w:t xml:space="preserve"> </w:t>
      </w:r>
    </w:p>
    <w:p w:rsidR="00A5301C" w:rsidRPr="002561C2" w:rsidRDefault="00A5301C" w:rsidP="00802006">
      <w:pPr>
        <w:rPr>
          <w:rFonts w:ascii="Arial" w:hAnsi="Arial" w:cs="Arial"/>
          <w:i/>
        </w:rPr>
      </w:pPr>
      <w:r w:rsidRPr="002561C2">
        <w:rPr>
          <w:rFonts w:ascii="Arial" w:hAnsi="Arial" w:cs="Arial"/>
          <w:i/>
        </w:rPr>
        <w:t>(</w:t>
      </w:r>
      <w:r w:rsidR="00802006">
        <w:rPr>
          <w:rFonts w:ascii="Arial" w:hAnsi="Arial" w:cs="Arial"/>
          <w:i/>
        </w:rPr>
        <w:t>H</w:t>
      </w:r>
      <w:r w:rsidR="00053CD5" w:rsidRPr="002561C2">
        <w:rPr>
          <w:rFonts w:ascii="Arial" w:hAnsi="Arial" w:cs="Arial"/>
          <w:i/>
        </w:rPr>
        <w:t>vilke forhold utløser planbehovet</w:t>
      </w:r>
      <w:r w:rsidR="0025519F" w:rsidRPr="002561C2">
        <w:rPr>
          <w:rFonts w:ascii="Arial" w:hAnsi="Arial" w:cs="Arial"/>
          <w:i/>
        </w:rPr>
        <w:t>.</w:t>
      </w:r>
      <w:r w:rsidR="00802006">
        <w:rPr>
          <w:rFonts w:ascii="Arial" w:hAnsi="Arial" w:cs="Arial"/>
          <w:i/>
        </w:rPr>
        <w:t xml:space="preserve"> Evt fastsetting av planprogram</w:t>
      </w:r>
      <w:r w:rsidR="00BD431D" w:rsidRPr="002561C2">
        <w:rPr>
          <w:rFonts w:ascii="Arial" w:hAnsi="Arial" w:cs="Arial"/>
          <w:i/>
        </w:rPr>
        <w:t>)</w:t>
      </w:r>
    </w:p>
    <w:p w:rsidR="00BD431D" w:rsidRPr="00D542D7" w:rsidRDefault="00BD431D" w:rsidP="002561C2">
      <w:pPr>
        <w:pStyle w:val="Overskrift2"/>
        <w:rPr>
          <w:rFonts w:ascii="Arial" w:hAnsi="Arial" w:cs="Arial"/>
        </w:rPr>
      </w:pPr>
      <w:r w:rsidRPr="00D542D7">
        <w:rPr>
          <w:rFonts w:ascii="Arial" w:hAnsi="Arial" w:cs="Arial"/>
        </w:rPr>
        <w:t>Hensikten m</w:t>
      </w:r>
      <w:r w:rsidR="007A459B" w:rsidRPr="00D542D7">
        <w:rPr>
          <w:rFonts w:ascii="Arial" w:hAnsi="Arial" w:cs="Arial"/>
        </w:rPr>
        <w:t>ed planen</w:t>
      </w:r>
    </w:p>
    <w:p w:rsidR="00631679" w:rsidRPr="00053CD5" w:rsidRDefault="00053CD5" w:rsidP="00631679">
      <w:pPr>
        <w:rPr>
          <w:rFonts w:ascii="Arial" w:hAnsi="Arial" w:cs="Arial"/>
          <w:i/>
        </w:rPr>
      </w:pPr>
      <w:r w:rsidRPr="00053CD5">
        <w:rPr>
          <w:rFonts w:ascii="Arial" w:hAnsi="Arial" w:cs="Arial"/>
          <w:i/>
        </w:rPr>
        <w:t>Hensikt med planen</w:t>
      </w:r>
    </w:p>
    <w:p w:rsidR="00053CD5" w:rsidRDefault="002561C2" w:rsidP="0063167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="00053CD5" w:rsidRPr="00053CD5">
        <w:rPr>
          <w:rFonts w:ascii="Arial" w:hAnsi="Arial" w:cs="Arial"/>
          <w:i/>
        </w:rPr>
        <w:t>vilke kvaliteter ønsker man å  tilføre omgivelsene  ved å gjennomføre planen.</w:t>
      </w:r>
    </w:p>
    <w:p w:rsidR="001A3C94" w:rsidRPr="00802006" w:rsidRDefault="001A3C94" w:rsidP="00631679">
      <w:pPr>
        <w:rPr>
          <w:rFonts w:ascii="Arial" w:hAnsi="Arial" w:cs="Arial"/>
          <w:i/>
        </w:rPr>
      </w:pPr>
    </w:p>
    <w:p w:rsidR="00D45CC4" w:rsidRPr="00D542D7" w:rsidRDefault="00660767" w:rsidP="00802006">
      <w:pPr>
        <w:pStyle w:val="Overskrift2"/>
        <w:rPr>
          <w:rFonts w:ascii="Arial" w:hAnsi="Arial" w:cs="Arial"/>
        </w:rPr>
      </w:pPr>
      <w:r w:rsidRPr="00D542D7">
        <w:rPr>
          <w:rFonts w:ascii="Arial" w:hAnsi="Arial" w:cs="Arial"/>
        </w:rPr>
        <w:t>Planprosess</w:t>
      </w:r>
      <w:r w:rsidR="00802006" w:rsidRPr="00D542D7">
        <w:rPr>
          <w:rFonts w:ascii="Arial" w:hAnsi="Arial" w:cs="Arial"/>
        </w:rPr>
        <w:t>en</w:t>
      </w:r>
      <w:r w:rsidR="00D45CC4" w:rsidRPr="00D542D7">
        <w:rPr>
          <w:rFonts w:ascii="Arial" w:hAnsi="Arial" w:cs="Arial"/>
        </w:rPr>
        <w:t xml:space="preserve"> hittil</w:t>
      </w:r>
    </w:p>
    <w:p w:rsidR="00D45CC4" w:rsidRPr="002561C2" w:rsidRDefault="00D45CC4" w:rsidP="00776E83">
      <w:pPr>
        <w:numPr>
          <w:ilvl w:val="0"/>
          <w:numId w:val="10"/>
        </w:numPr>
        <w:rPr>
          <w:rFonts w:ascii="Arial" w:hAnsi="Arial" w:cs="Arial"/>
        </w:rPr>
      </w:pPr>
      <w:r w:rsidRPr="002561C2">
        <w:rPr>
          <w:rFonts w:ascii="Arial" w:hAnsi="Arial" w:cs="Arial"/>
        </w:rPr>
        <w:t xml:space="preserve">Oppstartsmøte ble avholdt </w:t>
      </w:r>
      <w:r w:rsidR="007A459B" w:rsidRPr="002561C2">
        <w:rPr>
          <w:rFonts w:ascii="Arial" w:hAnsi="Arial" w:cs="Arial"/>
        </w:rPr>
        <w:t>&lt;dato&gt;</w:t>
      </w:r>
      <w:r w:rsidR="0025519F" w:rsidRPr="002561C2">
        <w:rPr>
          <w:rFonts w:ascii="Arial" w:hAnsi="Arial" w:cs="Arial"/>
        </w:rPr>
        <w:t>.</w:t>
      </w:r>
    </w:p>
    <w:p w:rsidR="00D45CC4" w:rsidRDefault="00D45CC4" w:rsidP="00776E83">
      <w:pPr>
        <w:numPr>
          <w:ilvl w:val="0"/>
          <w:numId w:val="10"/>
        </w:numPr>
        <w:rPr>
          <w:rFonts w:ascii="Arial" w:hAnsi="Arial" w:cs="Arial"/>
        </w:rPr>
      </w:pPr>
      <w:r w:rsidRPr="002561C2">
        <w:rPr>
          <w:rFonts w:ascii="Arial" w:hAnsi="Arial" w:cs="Arial"/>
        </w:rPr>
        <w:t xml:space="preserve">Varsel om planoppstart ble kunngjort </w:t>
      </w:r>
      <w:r w:rsidR="007A459B" w:rsidRPr="002561C2">
        <w:rPr>
          <w:rFonts w:ascii="Arial" w:hAnsi="Arial" w:cs="Arial"/>
        </w:rPr>
        <w:t>&lt;dato&gt;</w:t>
      </w:r>
      <w:r w:rsidRPr="002561C2">
        <w:rPr>
          <w:rFonts w:ascii="Arial" w:hAnsi="Arial" w:cs="Arial"/>
        </w:rPr>
        <w:t xml:space="preserve"> (annonser, brev)</w:t>
      </w:r>
      <w:r w:rsidR="0025519F" w:rsidRPr="002561C2">
        <w:rPr>
          <w:rFonts w:ascii="Arial" w:hAnsi="Arial" w:cs="Arial"/>
        </w:rPr>
        <w:t>.</w:t>
      </w:r>
    </w:p>
    <w:p w:rsidR="00660767" w:rsidRPr="00802006" w:rsidRDefault="00802006" w:rsidP="00776E83">
      <w:pPr>
        <w:numPr>
          <w:ilvl w:val="0"/>
          <w:numId w:val="10"/>
        </w:numPr>
        <w:rPr>
          <w:rFonts w:ascii="Arial" w:hAnsi="Arial" w:cs="Arial"/>
          <w:i/>
        </w:rPr>
      </w:pPr>
      <w:r w:rsidRPr="00802006">
        <w:rPr>
          <w:rFonts w:ascii="Arial" w:hAnsi="Arial" w:cs="Arial"/>
          <w:i/>
        </w:rPr>
        <w:t xml:space="preserve">Ev. KU-prosess (hvorfor/hvorfor ikke) </w:t>
      </w:r>
      <w:r w:rsidR="00660767" w:rsidRPr="00802006">
        <w:rPr>
          <w:rFonts w:ascii="Arial" w:hAnsi="Arial" w:cs="Arial"/>
          <w:i/>
        </w:rPr>
        <w:t>Fastsetting av planprogram</w:t>
      </w:r>
    </w:p>
    <w:p w:rsidR="007A459B" w:rsidRDefault="00D45CC4" w:rsidP="00631679">
      <w:pPr>
        <w:numPr>
          <w:ilvl w:val="0"/>
          <w:numId w:val="10"/>
        </w:numPr>
        <w:rPr>
          <w:rFonts w:ascii="Arial" w:hAnsi="Arial" w:cs="Arial"/>
          <w:i/>
        </w:rPr>
      </w:pPr>
      <w:r w:rsidRPr="00802006">
        <w:rPr>
          <w:rFonts w:ascii="Arial" w:hAnsi="Arial" w:cs="Arial"/>
          <w:i/>
        </w:rPr>
        <w:t>Infor</w:t>
      </w:r>
      <w:r w:rsidR="007A459B" w:rsidRPr="00802006">
        <w:rPr>
          <w:rFonts w:ascii="Arial" w:hAnsi="Arial" w:cs="Arial"/>
          <w:i/>
        </w:rPr>
        <w:t xml:space="preserve">masjonsmøte om saken ble </w:t>
      </w:r>
      <w:r w:rsidRPr="00802006">
        <w:rPr>
          <w:rFonts w:ascii="Arial" w:hAnsi="Arial" w:cs="Arial"/>
          <w:i/>
        </w:rPr>
        <w:t>holdt</w:t>
      </w:r>
      <w:r w:rsidR="007A459B" w:rsidRPr="00802006">
        <w:rPr>
          <w:rFonts w:ascii="Arial" w:hAnsi="Arial" w:cs="Arial"/>
          <w:i/>
        </w:rPr>
        <w:t xml:space="preserve"> &lt;dato&gt;</w:t>
      </w:r>
      <w:r w:rsidR="0025519F" w:rsidRPr="00802006">
        <w:rPr>
          <w:rFonts w:ascii="Arial" w:hAnsi="Arial" w:cs="Arial"/>
          <w:i/>
        </w:rPr>
        <w:t>.</w:t>
      </w:r>
    </w:p>
    <w:p w:rsidR="00F8311A" w:rsidRPr="00802006" w:rsidRDefault="00F8311A" w:rsidP="00F8311A"/>
    <w:p w:rsidR="002F7D67" w:rsidRDefault="008F4624" w:rsidP="00E454C9">
      <w:pPr>
        <w:pStyle w:val="Overskrift1"/>
      </w:pPr>
      <w:bookmarkStart w:id="2" w:name="_Toc469649538"/>
      <w:r w:rsidRPr="00E454C9">
        <w:t>Planstatus og rammebetingelser</w:t>
      </w:r>
      <w:bookmarkEnd w:id="2"/>
    </w:p>
    <w:p w:rsidR="005310E1" w:rsidRPr="006D2199" w:rsidRDefault="006D2199" w:rsidP="005310E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5310E1" w:rsidRPr="006D2199">
        <w:rPr>
          <w:rFonts w:ascii="Arial" w:hAnsi="Arial" w:cs="Arial"/>
          <w:i/>
        </w:rPr>
        <w:t>Kort redegjørelse for planarbeidets forhold til:</w:t>
      </w:r>
    </w:p>
    <w:p w:rsidR="005310E1" w:rsidRPr="006D2199" w:rsidRDefault="005310E1" w:rsidP="005310E1">
      <w:pPr>
        <w:numPr>
          <w:ilvl w:val="0"/>
          <w:numId w:val="30"/>
        </w:numPr>
        <w:rPr>
          <w:rFonts w:ascii="Arial" w:hAnsi="Arial" w:cs="Arial"/>
          <w:i/>
        </w:rPr>
      </w:pPr>
      <w:r w:rsidRPr="006D2199">
        <w:rPr>
          <w:rFonts w:ascii="Arial" w:hAnsi="Arial" w:cs="Arial"/>
          <w:i/>
        </w:rPr>
        <w:t>Kommuneplanens arealdel</w:t>
      </w:r>
    </w:p>
    <w:p w:rsidR="005310E1" w:rsidRPr="006D2199" w:rsidRDefault="005310E1" w:rsidP="005310E1">
      <w:pPr>
        <w:numPr>
          <w:ilvl w:val="0"/>
          <w:numId w:val="30"/>
        </w:numPr>
        <w:rPr>
          <w:rFonts w:ascii="Arial" w:hAnsi="Arial" w:cs="Arial"/>
          <w:i/>
        </w:rPr>
      </w:pPr>
      <w:r w:rsidRPr="006D2199">
        <w:rPr>
          <w:rFonts w:ascii="Arial" w:hAnsi="Arial" w:cs="Arial"/>
          <w:i/>
        </w:rPr>
        <w:t>Kommunedelplaner/ områdeplaner</w:t>
      </w:r>
    </w:p>
    <w:p w:rsidR="005310E1" w:rsidRPr="006D2199" w:rsidRDefault="005310E1" w:rsidP="005310E1">
      <w:pPr>
        <w:numPr>
          <w:ilvl w:val="0"/>
          <w:numId w:val="30"/>
        </w:numPr>
        <w:rPr>
          <w:rFonts w:ascii="Arial" w:hAnsi="Arial" w:cs="Arial"/>
          <w:i/>
        </w:rPr>
      </w:pPr>
      <w:r w:rsidRPr="006D2199">
        <w:rPr>
          <w:rFonts w:ascii="Arial" w:hAnsi="Arial" w:cs="Arial"/>
          <w:i/>
        </w:rPr>
        <w:t>Gjeldende reguleringsplaner</w:t>
      </w:r>
    </w:p>
    <w:p w:rsidR="005310E1" w:rsidRPr="006D2199" w:rsidRDefault="005310E1" w:rsidP="005310E1">
      <w:pPr>
        <w:numPr>
          <w:ilvl w:val="0"/>
          <w:numId w:val="30"/>
        </w:numPr>
        <w:rPr>
          <w:rFonts w:ascii="Arial" w:hAnsi="Arial" w:cs="Arial"/>
          <w:i/>
        </w:rPr>
      </w:pPr>
      <w:r w:rsidRPr="006D2199">
        <w:rPr>
          <w:rFonts w:ascii="Arial" w:hAnsi="Arial" w:cs="Arial"/>
          <w:i/>
        </w:rPr>
        <w:t>Pågående reguleringsarbeid</w:t>
      </w:r>
    </w:p>
    <w:p w:rsidR="005310E1" w:rsidRPr="006D2199" w:rsidRDefault="005310E1" w:rsidP="00802006">
      <w:pPr>
        <w:numPr>
          <w:ilvl w:val="0"/>
          <w:numId w:val="30"/>
        </w:numPr>
        <w:rPr>
          <w:rFonts w:ascii="Arial" w:hAnsi="Arial" w:cs="Arial"/>
          <w:i/>
        </w:rPr>
      </w:pPr>
      <w:r w:rsidRPr="006D2199">
        <w:rPr>
          <w:rFonts w:ascii="Arial" w:hAnsi="Arial" w:cs="Arial"/>
          <w:i/>
        </w:rPr>
        <w:t xml:space="preserve">Andre kommunale, fylkeskommunale, regionale og nasjonale planer </w:t>
      </w:r>
      <w:r w:rsidRPr="006D2199">
        <w:rPr>
          <w:rFonts w:ascii="Arial" w:hAnsi="Arial" w:cs="Arial"/>
          <w:i/>
          <w:u w:val="single"/>
        </w:rPr>
        <w:t>som er relevante</w:t>
      </w:r>
      <w:r w:rsidRPr="006D2199">
        <w:rPr>
          <w:rFonts w:ascii="Arial" w:hAnsi="Arial" w:cs="Arial"/>
          <w:i/>
        </w:rPr>
        <w:t xml:space="preserve"> for planarbeidet</w:t>
      </w:r>
      <w:r w:rsidR="006D2199">
        <w:rPr>
          <w:rFonts w:ascii="Arial" w:hAnsi="Arial" w:cs="Arial"/>
          <w:i/>
        </w:rPr>
        <w:t>)</w:t>
      </w:r>
    </w:p>
    <w:p w:rsidR="00BD152F" w:rsidRPr="00E454C9" w:rsidRDefault="00BD152F" w:rsidP="00D8764A">
      <w:pPr>
        <w:pStyle w:val="Overskrift2"/>
        <w:rPr>
          <w:rFonts w:ascii="Arial" w:hAnsi="Arial" w:cs="Arial"/>
        </w:rPr>
      </w:pPr>
      <w:r w:rsidRPr="00E454C9">
        <w:rPr>
          <w:rFonts w:ascii="Arial" w:hAnsi="Arial" w:cs="Arial"/>
        </w:rPr>
        <w:t xml:space="preserve">Rikspolitiske retningslinjer/bestemmelser / statlige planretningslinjer/-bestemmelser </w:t>
      </w:r>
    </w:p>
    <w:p w:rsidR="00BD152F" w:rsidRPr="001A1524" w:rsidRDefault="00BD152F" w:rsidP="001A1524">
      <w:pPr>
        <w:pStyle w:val="Brdtekst3"/>
        <w:rPr>
          <w:rFonts w:ascii="Arial" w:hAnsi="Arial" w:cs="Arial"/>
          <w:color w:val="000000"/>
          <w:sz w:val="22"/>
        </w:rPr>
      </w:pPr>
      <w:r w:rsidRPr="001A1524">
        <w:rPr>
          <w:rFonts w:ascii="Arial" w:hAnsi="Arial" w:cs="Arial"/>
          <w:color w:val="000000"/>
          <w:sz w:val="22"/>
        </w:rPr>
        <w:t xml:space="preserve">(Barn og unge, samordnet areal- og transport, vernede vassdrag, </w:t>
      </w:r>
      <w:r w:rsidR="006D2199" w:rsidRPr="006D2199">
        <w:rPr>
          <w:rFonts w:ascii="Arial" w:hAnsi="Arial" w:cs="Arial"/>
          <w:color w:val="000000"/>
          <w:sz w:val="22"/>
        </w:rPr>
        <w:t>Statlige planretningslinjer for klima- og energiplanlegging og klimatilpasning</w:t>
      </w:r>
      <w:r w:rsidRPr="001A1524">
        <w:rPr>
          <w:rFonts w:ascii="Arial" w:hAnsi="Arial" w:cs="Arial"/>
          <w:color w:val="000000"/>
          <w:sz w:val="22"/>
        </w:rPr>
        <w:t>, differensiert strandsoneforvaltning, evt. nye</w:t>
      </w:r>
      <w:r w:rsidR="0025519F" w:rsidRPr="001A1524">
        <w:rPr>
          <w:rFonts w:ascii="Arial" w:hAnsi="Arial" w:cs="Arial"/>
          <w:color w:val="000000"/>
          <w:sz w:val="22"/>
        </w:rPr>
        <w:t>.</w:t>
      </w:r>
      <w:r w:rsidR="00DE016C">
        <w:rPr>
          <w:rFonts w:ascii="Arial" w:hAnsi="Arial" w:cs="Arial"/>
          <w:color w:val="000000"/>
          <w:sz w:val="22"/>
        </w:rPr>
        <w:t xml:space="preserve"> Ta kun med relevante bestemmelse/retningslinje</w:t>
      </w:r>
      <w:r w:rsidRPr="001A1524">
        <w:rPr>
          <w:rFonts w:ascii="Arial" w:hAnsi="Arial" w:cs="Arial"/>
          <w:color w:val="000000"/>
          <w:sz w:val="22"/>
        </w:rPr>
        <w:t>)</w:t>
      </w:r>
    </w:p>
    <w:p w:rsidR="00BD152F" w:rsidRDefault="00BD152F" w:rsidP="00D8764A">
      <w:pPr>
        <w:pStyle w:val="Overskrift2"/>
        <w:rPr>
          <w:rFonts w:ascii="Arial" w:hAnsi="Arial" w:cs="Arial"/>
        </w:rPr>
      </w:pPr>
      <w:r w:rsidRPr="00E454C9">
        <w:rPr>
          <w:rFonts w:ascii="Arial" w:hAnsi="Arial" w:cs="Arial"/>
        </w:rPr>
        <w:t>Regionale planer/regionale planbestemmelser</w:t>
      </w:r>
    </w:p>
    <w:p w:rsidR="00BD152F" w:rsidRDefault="00BD152F" w:rsidP="00BD152F">
      <w:pPr>
        <w:pStyle w:val="Overskrift2"/>
        <w:rPr>
          <w:rFonts w:ascii="Arial" w:hAnsi="Arial" w:cs="Arial"/>
        </w:rPr>
      </w:pPr>
      <w:r w:rsidRPr="00E454C9">
        <w:rPr>
          <w:rFonts w:ascii="Arial" w:hAnsi="Arial" w:cs="Arial"/>
        </w:rPr>
        <w:t>Kommuneplan/</w:t>
      </w:r>
      <w:r w:rsidR="00D64B7E" w:rsidRPr="00E454C9">
        <w:rPr>
          <w:rFonts w:ascii="Arial" w:hAnsi="Arial" w:cs="Arial"/>
        </w:rPr>
        <w:t>B</w:t>
      </w:r>
      <w:r w:rsidR="001A1524" w:rsidRPr="00E454C9">
        <w:rPr>
          <w:rFonts w:ascii="Arial" w:hAnsi="Arial" w:cs="Arial"/>
        </w:rPr>
        <w:t>yplan/</w:t>
      </w:r>
      <w:r w:rsidRPr="00E454C9">
        <w:rPr>
          <w:rFonts w:ascii="Arial" w:hAnsi="Arial" w:cs="Arial"/>
        </w:rPr>
        <w:t>kommunedelplan</w:t>
      </w:r>
    </w:p>
    <w:p w:rsidR="006D2199" w:rsidRPr="006D2199" w:rsidRDefault="006D2199" w:rsidP="006D2199"/>
    <w:p w:rsidR="00BD152F" w:rsidRPr="00E454C9" w:rsidRDefault="00BD152F" w:rsidP="00BD152F">
      <w:pPr>
        <w:pStyle w:val="Overskrift2"/>
        <w:rPr>
          <w:rFonts w:ascii="Arial" w:hAnsi="Arial" w:cs="Arial"/>
        </w:rPr>
      </w:pPr>
      <w:r w:rsidRPr="00E454C9">
        <w:rPr>
          <w:rFonts w:ascii="Arial" w:hAnsi="Arial" w:cs="Arial"/>
        </w:rPr>
        <w:t>Gjeldende regulering</w:t>
      </w:r>
    </w:p>
    <w:p w:rsidR="00BD152F" w:rsidRPr="001A1524" w:rsidRDefault="00BD152F" w:rsidP="001A1524">
      <w:pPr>
        <w:pStyle w:val="Brdtekst3"/>
        <w:rPr>
          <w:rFonts w:ascii="Arial" w:hAnsi="Arial" w:cs="Arial"/>
          <w:color w:val="000000"/>
          <w:sz w:val="22"/>
        </w:rPr>
      </w:pPr>
      <w:r w:rsidRPr="001A1524">
        <w:rPr>
          <w:rFonts w:ascii="Arial" w:hAnsi="Arial" w:cs="Arial"/>
          <w:color w:val="000000"/>
          <w:sz w:val="22"/>
        </w:rPr>
        <w:t>(Suppleres med kartskisse/utsnitt</w:t>
      </w:r>
      <w:r w:rsidR="0025519F" w:rsidRPr="001A1524">
        <w:rPr>
          <w:rFonts w:ascii="Arial" w:hAnsi="Arial" w:cs="Arial"/>
          <w:color w:val="000000"/>
          <w:sz w:val="22"/>
        </w:rPr>
        <w:t>.</w:t>
      </w:r>
      <w:r w:rsidRPr="001A1524">
        <w:rPr>
          <w:rFonts w:ascii="Arial" w:hAnsi="Arial" w:cs="Arial"/>
          <w:color w:val="000000"/>
          <w:sz w:val="22"/>
        </w:rPr>
        <w:t>)</w:t>
      </w:r>
    </w:p>
    <w:p w:rsidR="00BD152F" w:rsidRPr="00E454C9" w:rsidRDefault="00BD152F" w:rsidP="00BD152F">
      <w:pPr>
        <w:pStyle w:val="Overskrift2"/>
        <w:rPr>
          <w:rFonts w:ascii="Arial" w:hAnsi="Arial" w:cs="Arial"/>
        </w:rPr>
      </w:pPr>
      <w:r w:rsidRPr="00E454C9">
        <w:rPr>
          <w:rFonts w:ascii="Arial" w:hAnsi="Arial" w:cs="Arial"/>
        </w:rPr>
        <w:t>Øvrige rammebetingelser</w:t>
      </w:r>
    </w:p>
    <w:p w:rsidR="00BD152F" w:rsidRPr="001A1524" w:rsidRDefault="00BD152F" w:rsidP="001A1524">
      <w:pPr>
        <w:pStyle w:val="Brdtekst3"/>
        <w:rPr>
          <w:rFonts w:ascii="Arial" w:hAnsi="Arial" w:cs="Arial"/>
          <w:color w:val="000000"/>
          <w:sz w:val="22"/>
        </w:rPr>
      </w:pPr>
      <w:r w:rsidRPr="001A1524">
        <w:rPr>
          <w:rFonts w:ascii="Arial" w:hAnsi="Arial" w:cs="Arial"/>
          <w:color w:val="000000"/>
          <w:sz w:val="22"/>
        </w:rPr>
        <w:t>(F.eks. kulturminneloven og andre lover av betydning</w:t>
      </w:r>
      <w:r w:rsidR="0025519F" w:rsidRPr="001A1524">
        <w:rPr>
          <w:rFonts w:ascii="Arial" w:hAnsi="Arial" w:cs="Arial"/>
          <w:color w:val="000000"/>
          <w:sz w:val="22"/>
        </w:rPr>
        <w:t>.</w:t>
      </w:r>
      <w:r w:rsidRPr="001A1524">
        <w:rPr>
          <w:rFonts w:ascii="Arial" w:hAnsi="Arial" w:cs="Arial"/>
          <w:color w:val="000000"/>
          <w:sz w:val="22"/>
        </w:rPr>
        <w:t>)</w:t>
      </w:r>
    </w:p>
    <w:p w:rsidR="00BD152F" w:rsidRPr="00E454C9" w:rsidRDefault="00BD152F" w:rsidP="00BD152F">
      <w:pPr>
        <w:pStyle w:val="Overskrift2"/>
        <w:rPr>
          <w:rFonts w:ascii="Arial" w:hAnsi="Arial" w:cs="Arial"/>
        </w:rPr>
      </w:pPr>
      <w:r w:rsidRPr="00E454C9">
        <w:rPr>
          <w:rFonts w:ascii="Arial" w:hAnsi="Arial" w:cs="Arial"/>
        </w:rPr>
        <w:t>Pågående planarbeid</w:t>
      </w:r>
    </w:p>
    <w:p w:rsidR="00BD152F" w:rsidRPr="001A1524" w:rsidRDefault="00BD152F" w:rsidP="001A1524">
      <w:pPr>
        <w:pStyle w:val="Brdtekst3"/>
        <w:rPr>
          <w:rFonts w:ascii="Arial" w:hAnsi="Arial" w:cs="Arial"/>
          <w:color w:val="000000"/>
          <w:sz w:val="22"/>
        </w:rPr>
      </w:pPr>
      <w:r w:rsidRPr="001A1524">
        <w:rPr>
          <w:rFonts w:ascii="Arial" w:hAnsi="Arial" w:cs="Arial"/>
          <w:color w:val="000000"/>
          <w:sz w:val="22"/>
        </w:rPr>
        <w:t>(Igangsatt planarbeid i eller nær planområdet som kan få betydning for saken.)</w:t>
      </w:r>
    </w:p>
    <w:p w:rsidR="001A1524" w:rsidRDefault="001A1524" w:rsidP="00D8764A">
      <w:pPr>
        <w:tabs>
          <w:tab w:val="left" w:pos="-1440"/>
          <w:tab w:val="left" w:pos="-720"/>
        </w:tabs>
        <w:suppressAutoHyphens/>
        <w:ind w:right="-2"/>
        <w:rPr>
          <w:i/>
        </w:rPr>
      </w:pPr>
    </w:p>
    <w:p w:rsidR="001A1524" w:rsidRPr="00E454C9" w:rsidRDefault="001A1524" w:rsidP="001A1524">
      <w:pPr>
        <w:pStyle w:val="Overskrift2"/>
        <w:rPr>
          <w:rFonts w:ascii="Arial" w:hAnsi="Arial" w:cs="Arial"/>
        </w:rPr>
      </w:pPr>
      <w:r w:rsidRPr="00E454C9">
        <w:rPr>
          <w:rFonts w:ascii="Arial" w:hAnsi="Arial" w:cs="Arial"/>
        </w:rPr>
        <w:t>Øvrige føringer</w:t>
      </w:r>
    </w:p>
    <w:p w:rsidR="001A1524" w:rsidRPr="001A1524" w:rsidRDefault="001A1524" w:rsidP="001A1524">
      <w:pPr>
        <w:pStyle w:val="Brdtekst3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(Er det føringer eller retningslinjer som er av betydning for planarbeidet? Fx Bypakke Tønsberg, </w:t>
      </w:r>
      <w:r w:rsidR="00D542D7">
        <w:rPr>
          <w:rFonts w:ascii="Arial" w:hAnsi="Arial" w:cs="Arial"/>
          <w:color w:val="000000"/>
          <w:sz w:val="22"/>
        </w:rPr>
        <w:t>Kommunedelplan for klima og energi</w:t>
      </w:r>
      <w:r w:rsidR="006D2199">
        <w:rPr>
          <w:rFonts w:ascii="Arial" w:hAnsi="Arial" w:cs="Arial"/>
          <w:color w:val="000000"/>
          <w:sz w:val="22"/>
        </w:rPr>
        <w:t>, Veileder for overvannshandtering mf.</w:t>
      </w:r>
      <w:r w:rsidR="004B78FA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)</w:t>
      </w:r>
    </w:p>
    <w:p w:rsidR="00D8764A" w:rsidRPr="00D8764A" w:rsidRDefault="00D8764A" w:rsidP="00D8764A">
      <w:pPr>
        <w:tabs>
          <w:tab w:val="left" w:pos="-1440"/>
          <w:tab w:val="left" w:pos="-720"/>
        </w:tabs>
        <w:suppressAutoHyphens/>
        <w:ind w:right="-2"/>
        <w:rPr>
          <w:sz w:val="24"/>
        </w:rPr>
      </w:pPr>
    </w:p>
    <w:p w:rsidR="00D45CC4" w:rsidRPr="00E454C9" w:rsidRDefault="00D8764A" w:rsidP="00D542D7">
      <w:pPr>
        <w:pStyle w:val="Overskrift1"/>
      </w:pPr>
      <w:bookmarkStart w:id="3" w:name="_Toc469649539"/>
      <w:r w:rsidRPr="00E454C9">
        <w:t>Beskrivelse av planområdet</w:t>
      </w:r>
      <w:bookmarkEnd w:id="3"/>
      <w:r w:rsidR="00D45CC4" w:rsidRPr="00E454C9">
        <w:t xml:space="preserve"> </w:t>
      </w:r>
    </w:p>
    <w:p w:rsidR="00F41CE4" w:rsidRPr="001A1524" w:rsidRDefault="003E278A" w:rsidP="00F41CE4">
      <w:pPr>
        <w:pStyle w:val="Brdtekst3"/>
        <w:rPr>
          <w:rFonts w:ascii="Arial" w:hAnsi="Arial" w:cs="Arial"/>
          <w:color w:val="000000"/>
          <w:sz w:val="22"/>
        </w:rPr>
      </w:pPr>
      <w:r w:rsidRPr="001A1524">
        <w:rPr>
          <w:rFonts w:ascii="Arial" w:hAnsi="Arial" w:cs="Arial"/>
          <w:color w:val="000000"/>
          <w:sz w:val="22"/>
        </w:rPr>
        <w:t>(Eksisterende forhold – konkret, objektivt</w:t>
      </w:r>
      <w:r w:rsidR="0025519F" w:rsidRPr="001A1524">
        <w:rPr>
          <w:rFonts w:ascii="Arial" w:hAnsi="Arial" w:cs="Arial"/>
          <w:color w:val="000000"/>
          <w:sz w:val="22"/>
        </w:rPr>
        <w:t>.</w:t>
      </w:r>
      <w:r w:rsidRPr="001A1524">
        <w:rPr>
          <w:rFonts w:ascii="Arial" w:hAnsi="Arial" w:cs="Arial"/>
          <w:color w:val="000000"/>
          <w:sz w:val="22"/>
        </w:rPr>
        <w:t>)</w:t>
      </w:r>
    </w:p>
    <w:p w:rsidR="003E278A" w:rsidRPr="003E278A" w:rsidRDefault="003E278A" w:rsidP="00F41CE4">
      <w:pPr>
        <w:pStyle w:val="Brdtekst3"/>
        <w:rPr>
          <w:color w:val="000000"/>
        </w:rPr>
      </w:pPr>
    </w:p>
    <w:p w:rsidR="00F41CE4" w:rsidRPr="002F045D" w:rsidRDefault="00F41CE4" w:rsidP="00F41CE4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</w:tabs>
        <w:suppressAutoHyphens/>
        <w:ind w:right="-2"/>
      </w:pPr>
      <w:r w:rsidRPr="00D13E66">
        <w:rPr>
          <w:i/>
        </w:rPr>
        <w:t>Perspektiv/modellfoto/prinsippskisse</w:t>
      </w:r>
    </w:p>
    <w:p w:rsidR="00F41CE4" w:rsidRPr="002F045D" w:rsidRDefault="00F41CE4" w:rsidP="00F41CE4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</w:tabs>
        <w:suppressAutoHyphens/>
        <w:ind w:right="-2"/>
      </w:pPr>
    </w:p>
    <w:p w:rsidR="00F41CE4" w:rsidRPr="002F045D" w:rsidRDefault="00F41CE4" w:rsidP="00F41CE4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</w:tabs>
        <w:suppressAutoHyphens/>
        <w:ind w:right="-2"/>
      </w:pPr>
    </w:p>
    <w:p w:rsidR="00F41CE4" w:rsidRPr="002F045D" w:rsidRDefault="00F41CE4" w:rsidP="00F41CE4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</w:tabs>
        <w:suppressAutoHyphens/>
        <w:ind w:right="-2"/>
      </w:pPr>
    </w:p>
    <w:p w:rsidR="00F41CE4" w:rsidRPr="002F045D" w:rsidRDefault="00F41CE4" w:rsidP="00F41CE4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</w:tabs>
        <w:suppressAutoHyphens/>
        <w:ind w:right="-2"/>
      </w:pPr>
    </w:p>
    <w:p w:rsidR="00F41CE4" w:rsidRPr="002F045D" w:rsidRDefault="00F41CE4" w:rsidP="00F41CE4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</w:tabs>
        <w:suppressAutoHyphens/>
        <w:ind w:right="-2"/>
      </w:pPr>
    </w:p>
    <w:p w:rsidR="00F41CE4" w:rsidRPr="002F045D" w:rsidRDefault="00F41CE4" w:rsidP="00F41CE4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</w:tabs>
        <w:suppressAutoHyphens/>
        <w:ind w:right="-2"/>
      </w:pPr>
    </w:p>
    <w:p w:rsidR="00F41CE4" w:rsidRPr="002F045D" w:rsidRDefault="00F41CE4" w:rsidP="00F41CE4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</w:tabs>
        <w:suppressAutoHyphens/>
        <w:ind w:right="-2"/>
      </w:pPr>
    </w:p>
    <w:p w:rsidR="00F41CE4" w:rsidRPr="00D13E66" w:rsidRDefault="00F41CE4" w:rsidP="00F41CE4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</w:tabs>
        <w:suppressAutoHyphens/>
        <w:ind w:right="-2"/>
        <w:jc w:val="center"/>
        <w:rPr>
          <w:i/>
        </w:rPr>
      </w:pPr>
      <w:r>
        <w:rPr>
          <w:i/>
        </w:rPr>
        <w:t>&lt;</w:t>
      </w:r>
      <w:r w:rsidRPr="00D13E66">
        <w:rPr>
          <w:i/>
        </w:rPr>
        <w:t>Sett inn bilde</w:t>
      </w:r>
      <w:r>
        <w:rPr>
          <w:i/>
        </w:rPr>
        <w:t>&gt;</w:t>
      </w:r>
    </w:p>
    <w:p w:rsidR="00F41CE4" w:rsidRPr="002F045D" w:rsidRDefault="00F41CE4" w:rsidP="00F41CE4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</w:tabs>
        <w:suppressAutoHyphens/>
        <w:ind w:right="-2"/>
      </w:pPr>
    </w:p>
    <w:p w:rsidR="00F41CE4" w:rsidRPr="002F045D" w:rsidRDefault="00F41CE4" w:rsidP="00F41CE4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</w:tabs>
        <w:suppressAutoHyphens/>
        <w:ind w:right="-2"/>
      </w:pPr>
    </w:p>
    <w:p w:rsidR="00F41CE4" w:rsidRPr="002F045D" w:rsidRDefault="00F41CE4" w:rsidP="00F41CE4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</w:tabs>
        <w:suppressAutoHyphens/>
        <w:ind w:right="-2"/>
      </w:pPr>
    </w:p>
    <w:p w:rsidR="00F41CE4" w:rsidRPr="002F045D" w:rsidRDefault="00F41CE4" w:rsidP="00F41CE4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</w:tabs>
        <w:suppressAutoHyphens/>
        <w:ind w:right="-2"/>
      </w:pPr>
    </w:p>
    <w:p w:rsidR="00F41CE4" w:rsidRPr="002F045D" w:rsidRDefault="00F41CE4" w:rsidP="00F41CE4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</w:tabs>
        <w:suppressAutoHyphens/>
        <w:ind w:right="-2"/>
      </w:pPr>
    </w:p>
    <w:p w:rsidR="00F41CE4" w:rsidRPr="002F045D" w:rsidRDefault="00F41CE4" w:rsidP="00F41CE4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</w:tabs>
        <w:suppressAutoHyphens/>
        <w:ind w:right="-2"/>
      </w:pPr>
    </w:p>
    <w:p w:rsidR="00F41CE4" w:rsidRPr="002F045D" w:rsidRDefault="00F41CE4" w:rsidP="00F41CE4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</w:tabs>
        <w:suppressAutoHyphens/>
        <w:ind w:right="-2"/>
      </w:pPr>
    </w:p>
    <w:p w:rsidR="00F41CE4" w:rsidRPr="002F045D" w:rsidRDefault="00F41CE4" w:rsidP="00F41CE4">
      <w:pPr>
        <w:pStyle w:val="Overskrift6"/>
        <w:numPr>
          <w:ilvl w:val="0"/>
          <w:numId w:val="0"/>
        </w:numPr>
        <w:rPr>
          <w:b/>
          <w:i w:val="0"/>
        </w:rPr>
      </w:pPr>
    </w:p>
    <w:p w:rsidR="00183988" w:rsidRPr="003E278A" w:rsidRDefault="00F41CE4" w:rsidP="003E278A">
      <w:pPr>
        <w:pStyle w:val="Bildetekst"/>
      </w:pPr>
      <w:r w:rsidRPr="003E278A">
        <w:t>Eksisterende situasjon</w:t>
      </w:r>
      <w:r w:rsidR="0025519F">
        <w:t>.</w:t>
      </w:r>
    </w:p>
    <w:p w:rsidR="00D45CC4" w:rsidRPr="001A1524" w:rsidRDefault="00D45CC4" w:rsidP="003E278A">
      <w:pPr>
        <w:pStyle w:val="Overskrift2"/>
        <w:rPr>
          <w:rFonts w:ascii="Arial" w:hAnsi="Arial" w:cs="Arial"/>
          <w:sz w:val="22"/>
          <w:szCs w:val="22"/>
        </w:rPr>
      </w:pPr>
      <w:r w:rsidRPr="001A1524">
        <w:rPr>
          <w:rFonts w:ascii="Arial" w:hAnsi="Arial" w:cs="Arial"/>
          <w:sz w:val="22"/>
          <w:szCs w:val="22"/>
        </w:rPr>
        <w:t>Beliggenhet, størrelse og bruk</w:t>
      </w:r>
    </w:p>
    <w:p w:rsidR="00375EFB" w:rsidRPr="00C02EB0" w:rsidRDefault="00375EFB" w:rsidP="00375EFB">
      <w:pPr>
        <w:rPr>
          <w:rFonts w:ascii="Arial" w:hAnsi="Arial" w:cs="Arial"/>
          <w:szCs w:val="22"/>
        </w:rPr>
      </w:pPr>
      <w:r w:rsidRPr="00C02EB0">
        <w:rPr>
          <w:rFonts w:ascii="Arial" w:hAnsi="Arial" w:cs="Arial"/>
          <w:i/>
          <w:szCs w:val="22"/>
        </w:rPr>
        <w:t>(</w:t>
      </w:r>
      <w:r w:rsidR="007E3B3E" w:rsidRPr="00C02EB0">
        <w:rPr>
          <w:rFonts w:ascii="Arial" w:hAnsi="Arial" w:cs="Arial"/>
          <w:i/>
          <w:iCs/>
          <w:szCs w:val="22"/>
        </w:rPr>
        <w:t>Stedsnavn, plassering / avstand til viktige områder/funksjoner i nærheten, planområdets størrelse og avgrensing og bakgrunnen for denne.</w:t>
      </w:r>
      <w:r w:rsidR="007F07DC" w:rsidRPr="00C02EB0">
        <w:rPr>
          <w:rFonts w:ascii="Arial" w:hAnsi="Arial" w:cs="Arial"/>
          <w:i/>
          <w:szCs w:val="22"/>
        </w:rPr>
        <w:t>)</w:t>
      </w:r>
    </w:p>
    <w:p w:rsidR="00D45CC4" w:rsidRDefault="007E3B3E" w:rsidP="003E278A">
      <w:pPr>
        <w:pStyle w:val="Overskrif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Stedsanalyse</w:t>
      </w:r>
    </w:p>
    <w:p w:rsidR="007E3B3E" w:rsidRDefault="007E3B3E" w:rsidP="00DE016C">
      <w:pPr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szCs w:val="22"/>
        </w:rPr>
        <w:t>(</w:t>
      </w:r>
      <w:r w:rsidRPr="007E3B3E">
        <w:rPr>
          <w:rFonts w:ascii="Arial" w:hAnsi="Arial" w:cs="Arial"/>
          <w:i/>
          <w:szCs w:val="22"/>
        </w:rPr>
        <w:t>Viktige eksisterende forhold skal fremkomme av stedsanalysen. Lang, utredende tekst er ikke ønskelig eller nødvendig.</w:t>
      </w:r>
      <w:r w:rsidRPr="007E3B3E">
        <w:rPr>
          <w:rFonts w:ascii="Arial" w:hAnsi="Arial" w:cs="Arial"/>
          <w:i/>
          <w:iCs/>
          <w:szCs w:val="22"/>
        </w:rPr>
        <w:t xml:space="preserve"> </w:t>
      </w:r>
    </w:p>
    <w:p w:rsidR="009B3F87" w:rsidRDefault="009B3F87" w:rsidP="009B3F87">
      <w:pPr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iCs/>
          <w:szCs w:val="22"/>
        </w:rPr>
        <w:t>E</w:t>
      </w:r>
      <w:r w:rsidRPr="009B3F87">
        <w:rPr>
          <w:rFonts w:ascii="Arial" w:hAnsi="Arial" w:cs="Arial"/>
          <w:i/>
          <w:iCs/>
          <w:szCs w:val="22"/>
        </w:rPr>
        <w:t xml:space="preserve">n stedsanalyse </w:t>
      </w:r>
      <w:r>
        <w:rPr>
          <w:rFonts w:ascii="Arial" w:hAnsi="Arial" w:cs="Arial"/>
          <w:i/>
          <w:iCs/>
          <w:szCs w:val="22"/>
        </w:rPr>
        <w:t>bør</w:t>
      </w:r>
      <w:r w:rsidRPr="009B3F87">
        <w:rPr>
          <w:rFonts w:ascii="Arial" w:hAnsi="Arial" w:cs="Arial"/>
          <w:i/>
          <w:iCs/>
          <w:szCs w:val="22"/>
        </w:rPr>
        <w:t xml:space="preserve"> omfatte</w:t>
      </w:r>
      <w:r w:rsidR="00DE016C">
        <w:rPr>
          <w:rFonts w:ascii="Arial" w:hAnsi="Arial" w:cs="Arial"/>
          <w:i/>
          <w:iCs/>
          <w:szCs w:val="22"/>
        </w:rPr>
        <w:t xml:space="preserve"> </w:t>
      </w:r>
      <w:r w:rsidRPr="009B3F87">
        <w:rPr>
          <w:rFonts w:ascii="Arial" w:hAnsi="Arial" w:cs="Arial"/>
          <w:i/>
          <w:iCs/>
          <w:szCs w:val="22"/>
        </w:rPr>
        <w:t>minst de fire hovedtemaene:</w:t>
      </w:r>
      <w:r w:rsidR="00DE016C">
        <w:rPr>
          <w:rFonts w:ascii="Arial" w:hAnsi="Arial" w:cs="Arial"/>
          <w:i/>
          <w:iCs/>
          <w:szCs w:val="22"/>
        </w:rPr>
        <w:t xml:space="preserve"> områdets </w:t>
      </w:r>
      <w:r w:rsidRPr="009B3F87">
        <w:rPr>
          <w:rFonts w:ascii="Arial" w:hAnsi="Arial" w:cs="Arial"/>
          <w:i/>
          <w:iCs/>
          <w:szCs w:val="22"/>
        </w:rPr>
        <w:t>historisk</w:t>
      </w:r>
      <w:r w:rsidR="00DE016C">
        <w:rPr>
          <w:rFonts w:ascii="Arial" w:hAnsi="Arial" w:cs="Arial"/>
          <w:i/>
          <w:iCs/>
          <w:szCs w:val="22"/>
        </w:rPr>
        <w:t>e</w:t>
      </w:r>
      <w:r w:rsidRPr="009B3F87">
        <w:rPr>
          <w:rFonts w:ascii="Arial" w:hAnsi="Arial" w:cs="Arial"/>
          <w:i/>
          <w:iCs/>
          <w:szCs w:val="22"/>
        </w:rPr>
        <w:t xml:space="preserve"> utvikling, natur og</w:t>
      </w:r>
      <w:r w:rsidR="00DE016C">
        <w:rPr>
          <w:rFonts w:ascii="Arial" w:hAnsi="Arial" w:cs="Arial"/>
          <w:i/>
          <w:iCs/>
          <w:szCs w:val="22"/>
        </w:rPr>
        <w:t xml:space="preserve"> </w:t>
      </w:r>
      <w:r w:rsidRPr="009B3F87">
        <w:rPr>
          <w:rFonts w:ascii="Arial" w:hAnsi="Arial" w:cs="Arial"/>
          <w:i/>
          <w:iCs/>
          <w:szCs w:val="22"/>
        </w:rPr>
        <w:t>landskap, bebyggelsens organisering og bygninger og andre</w:t>
      </w:r>
      <w:r w:rsidR="00DE016C">
        <w:rPr>
          <w:rFonts w:ascii="Arial" w:hAnsi="Arial" w:cs="Arial"/>
          <w:i/>
          <w:iCs/>
          <w:szCs w:val="22"/>
        </w:rPr>
        <w:t xml:space="preserve"> </w:t>
      </w:r>
      <w:r w:rsidRPr="009B3F87">
        <w:rPr>
          <w:rFonts w:ascii="Arial" w:hAnsi="Arial" w:cs="Arial"/>
          <w:i/>
          <w:iCs/>
          <w:szCs w:val="22"/>
        </w:rPr>
        <w:t>enkeltelementer.</w:t>
      </w:r>
    </w:p>
    <w:p w:rsidR="009B3F87" w:rsidRPr="007E3B3E" w:rsidRDefault="00DE016C" w:rsidP="00DE016C">
      <w:pPr>
        <w:rPr>
          <w:rFonts w:ascii="Arial" w:hAnsi="Arial" w:cs="Arial"/>
          <w:i/>
          <w:iCs/>
          <w:szCs w:val="22"/>
        </w:rPr>
      </w:pPr>
      <w:r w:rsidRPr="00DE016C">
        <w:rPr>
          <w:rFonts w:ascii="Arial" w:hAnsi="Arial" w:cs="Arial"/>
          <w:i/>
          <w:iCs/>
          <w:szCs w:val="22"/>
        </w:rPr>
        <w:t>Beskriv områdets og bebyggelsens karakter/ særtrekk i og rundt planområdet: bygningstype (f.eks. enebolig, rekkehus, blokk, næringsbebyggelse),  etasjehøyder,  takformer, struktu</w:t>
      </w:r>
      <w:r>
        <w:rPr>
          <w:rFonts w:ascii="Arial" w:hAnsi="Arial" w:cs="Arial"/>
          <w:i/>
          <w:iCs/>
          <w:szCs w:val="22"/>
        </w:rPr>
        <w:t xml:space="preserve">r/ proporsjoner, tett/ spredt. </w:t>
      </w:r>
      <w:r w:rsidRPr="00DE016C">
        <w:rPr>
          <w:rFonts w:ascii="Arial" w:hAnsi="Arial" w:cs="Arial"/>
          <w:i/>
          <w:iCs/>
          <w:szCs w:val="22"/>
        </w:rPr>
        <w:t>Topografi og landskapstrekk - Vektlegg viktige silhuetter, åspartier og beskriv synlighet fra omgivelsene.)</w:t>
      </w:r>
    </w:p>
    <w:p w:rsidR="007B4664" w:rsidRPr="007B4664" w:rsidRDefault="003E278A" w:rsidP="007B4664">
      <w:pPr>
        <w:pStyle w:val="Overskrift2"/>
        <w:rPr>
          <w:rFonts w:ascii="Arial" w:hAnsi="Arial" w:cs="Arial"/>
          <w:sz w:val="22"/>
          <w:szCs w:val="22"/>
        </w:rPr>
      </w:pPr>
      <w:r w:rsidRPr="007B4664">
        <w:rPr>
          <w:rFonts w:ascii="Arial" w:hAnsi="Arial" w:cs="Arial"/>
          <w:sz w:val="22"/>
          <w:szCs w:val="22"/>
        </w:rPr>
        <w:t>Eiendomsforhold</w:t>
      </w:r>
      <w:r w:rsidR="007B4664" w:rsidRPr="007B4664">
        <w:rPr>
          <w:rFonts w:ascii="Arial" w:hAnsi="Arial" w:cs="Arial"/>
          <w:sz w:val="22"/>
          <w:szCs w:val="22"/>
        </w:rPr>
        <w:t xml:space="preserve"> </w:t>
      </w:r>
    </w:p>
    <w:p w:rsidR="007B4664" w:rsidRPr="007B4664" w:rsidRDefault="007B4664" w:rsidP="007B4664">
      <w:pPr>
        <w:pStyle w:val="Overskrift2"/>
        <w:rPr>
          <w:rFonts w:ascii="Arial" w:hAnsi="Arial" w:cs="Arial"/>
          <w:sz w:val="22"/>
          <w:szCs w:val="22"/>
        </w:rPr>
      </w:pPr>
      <w:r w:rsidRPr="007B4664">
        <w:rPr>
          <w:rFonts w:ascii="Arial" w:hAnsi="Arial" w:cs="Arial"/>
          <w:sz w:val="22"/>
          <w:szCs w:val="22"/>
        </w:rPr>
        <w:t>privatrettslige forhold</w:t>
      </w:r>
    </w:p>
    <w:p w:rsidR="007B4664" w:rsidRPr="007B4664" w:rsidRDefault="007B4664" w:rsidP="007B466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7B4664">
        <w:rPr>
          <w:rFonts w:ascii="Arial" w:hAnsi="Arial" w:cs="Arial"/>
          <w:i/>
        </w:rPr>
        <w:t>Hviler det bruksretter/klausuler på eiendommene?</w:t>
      </w:r>
      <w:r>
        <w:rPr>
          <w:rFonts w:ascii="Arial" w:hAnsi="Arial" w:cs="Arial"/>
          <w:i/>
        </w:rPr>
        <w:t>)</w:t>
      </w:r>
    </w:p>
    <w:p w:rsidR="007B4664" w:rsidRPr="007B4664" w:rsidRDefault="007B4664" w:rsidP="007B4664"/>
    <w:p w:rsidR="00D45CC4" w:rsidRPr="001A1524" w:rsidRDefault="00D45CC4" w:rsidP="008878B1">
      <w:pPr>
        <w:pStyle w:val="Overskrift2"/>
        <w:rPr>
          <w:rFonts w:ascii="Arial" w:hAnsi="Arial" w:cs="Arial"/>
          <w:sz w:val="22"/>
          <w:szCs w:val="22"/>
        </w:rPr>
      </w:pPr>
      <w:r w:rsidRPr="001A1524">
        <w:rPr>
          <w:rFonts w:ascii="Arial" w:hAnsi="Arial" w:cs="Arial"/>
          <w:sz w:val="22"/>
          <w:szCs w:val="22"/>
        </w:rPr>
        <w:t>Trafikk</w:t>
      </w:r>
      <w:r w:rsidR="008878B1" w:rsidRPr="001A1524">
        <w:rPr>
          <w:rFonts w:ascii="Arial" w:hAnsi="Arial" w:cs="Arial"/>
          <w:sz w:val="22"/>
          <w:szCs w:val="22"/>
        </w:rPr>
        <w:t>forhold</w:t>
      </w:r>
    </w:p>
    <w:p w:rsidR="008878B1" w:rsidRPr="00A06F6F" w:rsidRDefault="008878B1" w:rsidP="00AA45F9">
      <w:pPr>
        <w:rPr>
          <w:rFonts w:ascii="Arial" w:hAnsi="Arial" w:cs="Arial"/>
          <w:i/>
        </w:rPr>
      </w:pPr>
      <w:r w:rsidRPr="00A06F6F">
        <w:rPr>
          <w:rFonts w:ascii="Arial" w:hAnsi="Arial" w:cs="Arial"/>
          <w:i/>
        </w:rPr>
        <w:t>(Kjøreatkomst, vegsystem, trafikkmengde, ulykkessituasjon, trafikksikkerhet for myke trafikanter, kollektivtilbud, sykkel- og gangforbindelser</w:t>
      </w:r>
      <w:r w:rsidR="0025519F" w:rsidRPr="00A06F6F">
        <w:rPr>
          <w:rFonts w:ascii="Arial" w:hAnsi="Arial" w:cs="Arial"/>
          <w:i/>
        </w:rPr>
        <w:t>.</w:t>
      </w:r>
      <w:r w:rsidRPr="00A06F6F">
        <w:rPr>
          <w:rFonts w:ascii="Arial" w:hAnsi="Arial" w:cs="Arial"/>
          <w:i/>
        </w:rPr>
        <w:t>)</w:t>
      </w:r>
    </w:p>
    <w:p w:rsidR="00AA45F9" w:rsidRDefault="00AA45F9" w:rsidP="00AA45F9">
      <w:pPr>
        <w:pStyle w:val="Overskrift2"/>
        <w:rPr>
          <w:rFonts w:ascii="Arial" w:hAnsi="Arial" w:cs="Arial"/>
          <w:sz w:val="22"/>
          <w:szCs w:val="22"/>
        </w:rPr>
      </w:pPr>
      <w:r w:rsidRPr="001A1524">
        <w:rPr>
          <w:rFonts w:ascii="Arial" w:hAnsi="Arial" w:cs="Arial"/>
          <w:sz w:val="22"/>
          <w:szCs w:val="22"/>
        </w:rPr>
        <w:t>Støyforhold og luftkvalitet</w:t>
      </w:r>
    </w:p>
    <w:p w:rsidR="00666203" w:rsidRPr="00666203" w:rsidRDefault="00666203" w:rsidP="0066620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666203">
        <w:rPr>
          <w:rFonts w:ascii="Arial" w:hAnsi="Arial" w:cs="Arial"/>
          <w:i/>
        </w:rPr>
        <w:t xml:space="preserve">Redegjør for om området er utsatt for støy </w:t>
      </w:r>
      <w:r>
        <w:rPr>
          <w:rFonts w:ascii="Arial" w:hAnsi="Arial" w:cs="Arial"/>
          <w:i/>
        </w:rPr>
        <w:t>og forurenset luft, fx støv/sot  fra biltrafikk. K</w:t>
      </w:r>
      <w:r w:rsidRPr="00666203">
        <w:rPr>
          <w:rFonts w:ascii="Arial" w:hAnsi="Arial" w:cs="Arial"/>
          <w:i/>
        </w:rPr>
        <w:t>ort redegjørelse uten å relatere til den valgte planløsning</w:t>
      </w:r>
      <w:r>
        <w:rPr>
          <w:rFonts w:ascii="Arial" w:hAnsi="Arial" w:cs="Arial"/>
          <w:i/>
        </w:rPr>
        <w:t>.)</w:t>
      </w:r>
    </w:p>
    <w:p w:rsidR="00AA45F9" w:rsidRPr="001A1524" w:rsidRDefault="00AA45F9" w:rsidP="00AA45F9">
      <w:pPr>
        <w:pStyle w:val="Overskrift2"/>
        <w:rPr>
          <w:rFonts w:ascii="Arial" w:hAnsi="Arial" w:cs="Arial"/>
          <w:sz w:val="22"/>
          <w:szCs w:val="22"/>
        </w:rPr>
      </w:pPr>
      <w:r w:rsidRPr="001A1524">
        <w:rPr>
          <w:rFonts w:ascii="Arial" w:hAnsi="Arial" w:cs="Arial"/>
          <w:sz w:val="22"/>
          <w:szCs w:val="22"/>
        </w:rPr>
        <w:t>Lokalklima</w:t>
      </w:r>
    </w:p>
    <w:p w:rsidR="00AA45F9" w:rsidRPr="00A06F6F" w:rsidRDefault="00AA45F9" w:rsidP="008878B1">
      <w:pPr>
        <w:rPr>
          <w:rFonts w:ascii="Arial" w:hAnsi="Arial" w:cs="Arial"/>
          <w:i/>
        </w:rPr>
      </w:pPr>
      <w:r w:rsidRPr="00A06F6F">
        <w:rPr>
          <w:rFonts w:ascii="Arial" w:hAnsi="Arial" w:cs="Arial"/>
          <w:i/>
        </w:rPr>
        <w:t>(</w:t>
      </w:r>
      <w:r w:rsidR="00B40501" w:rsidRPr="00A06F6F">
        <w:rPr>
          <w:rFonts w:ascii="Arial" w:hAnsi="Arial" w:cs="Arial"/>
          <w:i/>
        </w:rPr>
        <w:t>E</w:t>
      </w:r>
      <w:r w:rsidRPr="00A06F6F">
        <w:rPr>
          <w:rFonts w:ascii="Arial" w:hAnsi="Arial" w:cs="Arial"/>
          <w:i/>
        </w:rPr>
        <w:t xml:space="preserve">ks. </w:t>
      </w:r>
      <w:r w:rsidR="00B40501" w:rsidRPr="00A06F6F">
        <w:rPr>
          <w:rFonts w:ascii="Arial" w:hAnsi="Arial" w:cs="Arial"/>
          <w:i/>
        </w:rPr>
        <w:t xml:space="preserve">fare for </w:t>
      </w:r>
      <w:r w:rsidRPr="00A06F6F">
        <w:rPr>
          <w:rFonts w:ascii="Arial" w:hAnsi="Arial" w:cs="Arial"/>
          <w:i/>
        </w:rPr>
        <w:t>stormflo, flomfare, fare for vannansamlinger, herskende vindretninger, solforhold</w:t>
      </w:r>
      <w:r w:rsidR="0025519F" w:rsidRPr="00A06F6F">
        <w:rPr>
          <w:rFonts w:ascii="Arial" w:hAnsi="Arial" w:cs="Arial"/>
          <w:i/>
        </w:rPr>
        <w:t>.</w:t>
      </w:r>
      <w:r w:rsidRPr="00A06F6F">
        <w:rPr>
          <w:rFonts w:ascii="Arial" w:hAnsi="Arial" w:cs="Arial"/>
          <w:i/>
        </w:rPr>
        <w:t>)</w:t>
      </w:r>
    </w:p>
    <w:p w:rsidR="00D45CC4" w:rsidRDefault="00D45CC4" w:rsidP="00AA45F9">
      <w:pPr>
        <w:pStyle w:val="Overskrift2"/>
        <w:rPr>
          <w:rFonts w:ascii="Arial" w:hAnsi="Arial" w:cs="Arial"/>
          <w:sz w:val="22"/>
          <w:szCs w:val="22"/>
        </w:rPr>
      </w:pPr>
      <w:r w:rsidRPr="001A1524">
        <w:rPr>
          <w:rFonts w:ascii="Arial" w:hAnsi="Arial" w:cs="Arial"/>
          <w:sz w:val="22"/>
          <w:szCs w:val="22"/>
        </w:rPr>
        <w:t xml:space="preserve">Landskap, </w:t>
      </w:r>
      <w:r w:rsidR="00AA45F9" w:rsidRPr="001A1524">
        <w:rPr>
          <w:rFonts w:ascii="Arial" w:hAnsi="Arial" w:cs="Arial"/>
          <w:sz w:val="22"/>
          <w:szCs w:val="22"/>
        </w:rPr>
        <w:t>natur- og rekreasjonsverdier</w:t>
      </w:r>
    </w:p>
    <w:p w:rsidR="00666203" w:rsidRDefault="00666203" w:rsidP="0066620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(Beskriv naturgrunnlaget – hva type natur</w:t>
      </w:r>
      <w:r w:rsidR="003072E6">
        <w:rPr>
          <w:rFonts w:ascii="Arial" w:hAnsi="Arial" w:cs="Arial"/>
          <w:i/>
        </w:rPr>
        <w:t xml:space="preserve"> (dyrka mark, skog, randsoner mot vassdrag m.m)</w:t>
      </w:r>
      <w:r>
        <w:rPr>
          <w:rFonts w:ascii="Arial" w:hAnsi="Arial" w:cs="Arial"/>
          <w:i/>
        </w:rPr>
        <w:t>?</w:t>
      </w:r>
      <w:r w:rsidR="003072E6">
        <w:rPr>
          <w:rFonts w:ascii="Arial" w:hAnsi="Arial" w:cs="Arial"/>
          <w:i/>
        </w:rPr>
        <w:t xml:space="preserve"> Er det spesielle naturverdier i området?</w:t>
      </w:r>
    </w:p>
    <w:p w:rsidR="00666203" w:rsidRPr="00666203" w:rsidRDefault="00666203" w:rsidP="00666203">
      <w:pPr>
        <w:rPr>
          <w:rFonts w:ascii="Arial" w:hAnsi="Arial" w:cs="Arial"/>
          <w:i/>
        </w:rPr>
      </w:pPr>
      <w:r w:rsidRPr="00666203">
        <w:rPr>
          <w:rFonts w:ascii="Arial" w:hAnsi="Arial" w:cs="Arial"/>
          <w:i/>
        </w:rPr>
        <w:t xml:space="preserve">Beskriv dagens bruk  av barn og unge og områdets funksjon som lekeareal (hundremeterskog), turstier, utsiktspunkt m.m. </w:t>
      </w:r>
      <w:r>
        <w:rPr>
          <w:rFonts w:ascii="Arial" w:hAnsi="Arial" w:cs="Arial"/>
          <w:i/>
        </w:rPr>
        <w:t xml:space="preserve">Er området brukt av </w:t>
      </w:r>
      <w:r w:rsidRPr="00666203">
        <w:rPr>
          <w:rFonts w:ascii="Arial" w:hAnsi="Arial" w:cs="Arial"/>
          <w:i/>
        </w:rPr>
        <w:t xml:space="preserve">skoler / barnehager </w:t>
      </w:r>
      <w:r>
        <w:rPr>
          <w:rFonts w:ascii="Arial" w:hAnsi="Arial" w:cs="Arial"/>
          <w:i/>
        </w:rPr>
        <w:t>?</w:t>
      </w:r>
      <w:r w:rsidRPr="00666203">
        <w:rPr>
          <w:rFonts w:ascii="Arial" w:hAnsi="Arial" w:cs="Arial"/>
          <w:i/>
        </w:rPr>
        <w:t>.</w:t>
      </w:r>
    </w:p>
    <w:p w:rsidR="00AA7FBB" w:rsidRPr="001A1524" w:rsidRDefault="00AA45F9" w:rsidP="00AA7FBB">
      <w:pPr>
        <w:pStyle w:val="Overskrift2"/>
        <w:rPr>
          <w:rFonts w:ascii="Arial" w:hAnsi="Arial" w:cs="Arial"/>
          <w:sz w:val="22"/>
          <w:szCs w:val="22"/>
        </w:rPr>
      </w:pPr>
      <w:r w:rsidRPr="001A1524">
        <w:rPr>
          <w:rFonts w:ascii="Arial" w:hAnsi="Arial" w:cs="Arial"/>
          <w:sz w:val="22"/>
          <w:szCs w:val="22"/>
        </w:rPr>
        <w:t>Grunnforhold</w:t>
      </w:r>
    </w:p>
    <w:p w:rsidR="00AA7FBB" w:rsidRPr="00A06F6F" w:rsidRDefault="00D31638" w:rsidP="00AA7FBB">
      <w:pPr>
        <w:rPr>
          <w:rFonts w:ascii="Arial" w:hAnsi="Arial" w:cs="Arial"/>
          <w:i/>
        </w:rPr>
      </w:pPr>
      <w:r w:rsidRPr="00A06F6F">
        <w:rPr>
          <w:rFonts w:ascii="Arial" w:hAnsi="Arial" w:cs="Arial"/>
          <w:i/>
        </w:rPr>
        <w:t>(Eventuelt ras-/skredfare, forurensning</w:t>
      </w:r>
      <w:r w:rsidR="0025519F" w:rsidRPr="00A06F6F">
        <w:rPr>
          <w:rFonts w:ascii="Arial" w:hAnsi="Arial" w:cs="Arial"/>
          <w:i/>
        </w:rPr>
        <w:t>.</w:t>
      </w:r>
      <w:r w:rsidRPr="00A06F6F">
        <w:rPr>
          <w:rFonts w:ascii="Arial" w:hAnsi="Arial" w:cs="Arial"/>
          <w:i/>
        </w:rPr>
        <w:t>)</w:t>
      </w:r>
    </w:p>
    <w:p w:rsidR="00D45CC4" w:rsidRPr="001A1524" w:rsidRDefault="00D45CC4" w:rsidP="00D31638">
      <w:pPr>
        <w:pStyle w:val="Overskrift2"/>
        <w:rPr>
          <w:rFonts w:ascii="Arial" w:hAnsi="Arial" w:cs="Arial"/>
          <w:sz w:val="22"/>
          <w:szCs w:val="22"/>
        </w:rPr>
      </w:pPr>
      <w:r w:rsidRPr="001A1524">
        <w:rPr>
          <w:rFonts w:ascii="Arial" w:hAnsi="Arial" w:cs="Arial"/>
          <w:sz w:val="22"/>
          <w:szCs w:val="22"/>
        </w:rPr>
        <w:t xml:space="preserve">Kulturminner </w:t>
      </w:r>
      <w:r w:rsidR="00D31638" w:rsidRPr="001A1524">
        <w:rPr>
          <w:rFonts w:ascii="Arial" w:hAnsi="Arial" w:cs="Arial"/>
          <w:sz w:val="22"/>
          <w:szCs w:val="22"/>
        </w:rPr>
        <w:t>og kulturmiljø</w:t>
      </w:r>
    </w:p>
    <w:p w:rsidR="00D31638" w:rsidRPr="001A1524" w:rsidRDefault="00D31638" w:rsidP="00D31638">
      <w:pPr>
        <w:pStyle w:val="Overskrift2"/>
        <w:rPr>
          <w:rFonts w:ascii="Arial" w:hAnsi="Arial" w:cs="Arial"/>
          <w:sz w:val="22"/>
          <w:szCs w:val="22"/>
        </w:rPr>
      </w:pPr>
      <w:r w:rsidRPr="001A1524">
        <w:rPr>
          <w:rFonts w:ascii="Arial" w:hAnsi="Arial" w:cs="Arial"/>
          <w:sz w:val="22"/>
          <w:szCs w:val="22"/>
        </w:rPr>
        <w:t>Teknisk i</w:t>
      </w:r>
      <w:r w:rsidR="00D45CC4" w:rsidRPr="001A1524">
        <w:rPr>
          <w:rFonts w:ascii="Arial" w:hAnsi="Arial" w:cs="Arial"/>
          <w:sz w:val="22"/>
          <w:szCs w:val="22"/>
        </w:rPr>
        <w:t>nfrastruk</w:t>
      </w:r>
      <w:r w:rsidRPr="001A1524">
        <w:rPr>
          <w:rFonts w:ascii="Arial" w:hAnsi="Arial" w:cs="Arial"/>
          <w:sz w:val="22"/>
          <w:szCs w:val="22"/>
        </w:rPr>
        <w:t>tur</w:t>
      </w:r>
    </w:p>
    <w:p w:rsidR="00D31638" w:rsidRPr="00A06F6F" w:rsidRDefault="00D31638" w:rsidP="00D31638">
      <w:pPr>
        <w:rPr>
          <w:rFonts w:ascii="Arial" w:hAnsi="Arial" w:cs="Arial"/>
          <w:i/>
        </w:rPr>
      </w:pPr>
      <w:r w:rsidRPr="00A06F6F">
        <w:rPr>
          <w:rFonts w:ascii="Arial" w:hAnsi="Arial" w:cs="Arial"/>
          <w:i/>
        </w:rPr>
        <w:t>(</w:t>
      </w:r>
      <w:r w:rsidR="002B26E4" w:rsidRPr="00A06F6F">
        <w:rPr>
          <w:rFonts w:ascii="Arial" w:hAnsi="Arial" w:cs="Arial"/>
          <w:i/>
        </w:rPr>
        <w:t>V</w:t>
      </w:r>
      <w:r w:rsidRPr="00A06F6F">
        <w:rPr>
          <w:rFonts w:ascii="Arial" w:hAnsi="Arial" w:cs="Arial"/>
          <w:i/>
        </w:rPr>
        <w:t>ei, vann, avløp, energiforsyning, fjernvarme</w:t>
      </w:r>
      <w:r w:rsidR="0025519F" w:rsidRPr="00A06F6F">
        <w:rPr>
          <w:rFonts w:ascii="Arial" w:hAnsi="Arial" w:cs="Arial"/>
          <w:i/>
        </w:rPr>
        <w:t>.</w:t>
      </w:r>
      <w:r w:rsidRPr="00A06F6F">
        <w:rPr>
          <w:rFonts w:ascii="Arial" w:hAnsi="Arial" w:cs="Arial"/>
          <w:i/>
        </w:rPr>
        <w:t>)</w:t>
      </w:r>
    </w:p>
    <w:p w:rsidR="00D31638" w:rsidRPr="001A1524" w:rsidRDefault="00D31638" w:rsidP="00D31638">
      <w:pPr>
        <w:pStyle w:val="Overskrift2"/>
        <w:rPr>
          <w:rFonts w:ascii="Arial" w:hAnsi="Arial" w:cs="Arial"/>
          <w:sz w:val="22"/>
          <w:szCs w:val="22"/>
        </w:rPr>
      </w:pPr>
      <w:r w:rsidRPr="001A1524">
        <w:rPr>
          <w:rFonts w:ascii="Arial" w:hAnsi="Arial" w:cs="Arial"/>
          <w:sz w:val="22"/>
          <w:szCs w:val="22"/>
        </w:rPr>
        <w:t>Sosial infrastruktur</w:t>
      </w:r>
    </w:p>
    <w:p w:rsidR="007B4664" w:rsidRDefault="002B26E4" w:rsidP="00D31638">
      <w:pPr>
        <w:rPr>
          <w:rFonts w:ascii="Arial" w:hAnsi="Arial" w:cs="Arial"/>
          <w:i/>
        </w:rPr>
      </w:pPr>
      <w:r w:rsidRPr="00A06F6F">
        <w:rPr>
          <w:rFonts w:ascii="Arial" w:hAnsi="Arial" w:cs="Arial"/>
          <w:i/>
        </w:rPr>
        <w:t>(S</w:t>
      </w:r>
      <w:r w:rsidR="00D31638" w:rsidRPr="00A06F6F">
        <w:rPr>
          <w:rFonts w:ascii="Arial" w:hAnsi="Arial" w:cs="Arial"/>
          <w:i/>
        </w:rPr>
        <w:t>kolekapasitet, barnehagedekning</w:t>
      </w:r>
      <w:r w:rsidR="0025519F" w:rsidRPr="00A06F6F">
        <w:rPr>
          <w:rFonts w:ascii="Arial" w:hAnsi="Arial" w:cs="Arial"/>
          <w:i/>
        </w:rPr>
        <w:t>.</w:t>
      </w:r>
      <w:r w:rsidR="00D31638" w:rsidRPr="00A06F6F">
        <w:rPr>
          <w:rFonts w:ascii="Arial" w:hAnsi="Arial" w:cs="Arial"/>
          <w:i/>
        </w:rPr>
        <w:t>)</w:t>
      </w:r>
    </w:p>
    <w:p w:rsidR="00D45CC4" w:rsidRDefault="00B40501" w:rsidP="007B4664">
      <w:pPr>
        <w:pStyle w:val="Overskrift2"/>
        <w:rPr>
          <w:rFonts w:ascii="Arial" w:hAnsi="Arial" w:cs="Arial"/>
          <w:sz w:val="22"/>
          <w:szCs w:val="22"/>
        </w:rPr>
      </w:pPr>
      <w:r w:rsidRPr="001A1524">
        <w:rPr>
          <w:rFonts w:ascii="Arial" w:hAnsi="Arial" w:cs="Arial"/>
          <w:sz w:val="22"/>
          <w:szCs w:val="22"/>
        </w:rPr>
        <w:t>&lt;</w:t>
      </w:r>
      <w:r w:rsidR="00D45CC4" w:rsidRPr="001A1524">
        <w:rPr>
          <w:rFonts w:ascii="Arial" w:hAnsi="Arial" w:cs="Arial"/>
          <w:sz w:val="22"/>
          <w:szCs w:val="22"/>
        </w:rPr>
        <w:t>Andre aktuelle tema</w:t>
      </w:r>
      <w:r w:rsidRPr="001A1524">
        <w:rPr>
          <w:rFonts w:ascii="Arial" w:hAnsi="Arial" w:cs="Arial"/>
          <w:sz w:val="22"/>
          <w:szCs w:val="22"/>
        </w:rPr>
        <w:t>&gt;</w:t>
      </w:r>
    </w:p>
    <w:p w:rsidR="00F8311A" w:rsidRPr="00F8311A" w:rsidRDefault="00F8311A" w:rsidP="00F8311A"/>
    <w:p w:rsidR="00D45CC4" w:rsidRPr="006068CF" w:rsidRDefault="00D8764A" w:rsidP="002F7D67">
      <w:pPr>
        <w:pStyle w:val="Overskrift1"/>
        <w:rPr>
          <w:rFonts w:ascii="Arial" w:hAnsi="Arial" w:cs="Arial"/>
          <w:sz w:val="24"/>
          <w:szCs w:val="24"/>
        </w:rPr>
      </w:pPr>
      <w:bookmarkStart w:id="4" w:name="_Toc469649540"/>
      <w:r w:rsidRPr="006068CF">
        <w:rPr>
          <w:rFonts w:ascii="Arial" w:hAnsi="Arial" w:cs="Arial"/>
          <w:sz w:val="24"/>
          <w:szCs w:val="24"/>
        </w:rPr>
        <w:t>Beskrivelse av planforslaget</w:t>
      </w:r>
      <w:bookmarkEnd w:id="4"/>
      <w:r w:rsidR="00D45CC4" w:rsidRPr="006068CF">
        <w:rPr>
          <w:rFonts w:ascii="Arial" w:hAnsi="Arial" w:cs="Arial"/>
          <w:sz w:val="24"/>
          <w:szCs w:val="24"/>
        </w:rPr>
        <w:t xml:space="preserve"> </w:t>
      </w:r>
    </w:p>
    <w:p w:rsidR="00323A17" w:rsidRPr="006068CF" w:rsidRDefault="00D45CC4" w:rsidP="00D45CC4">
      <w:pPr>
        <w:pStyle w:val="Brdtekst"/>
        <w:numPr>
          <w:ilvl w:val="12"/>
          <w:numId w:val="0"/>
        </w:numPr>
        <w:rPr>
          <w:rFonts w:ascii="Arial" w:hAnsi="Arial" w:cs="Arial"/>
          <w:sz w:val="22"/>
        </w:rPr>
      </w:pPr>
      <w:r w:rsidRPr="006068CF">
        <w:rPr>
          <w:rFonts w:ascii="Arial" w:hAnsi="Arial" w:cs="Arial"/>
          <w:sz w:val="22"/>
        </w:rPr>
        <w:t>En objektiv beskrivelse a</w:t>
      </w:r>
      <w:r w:rsidR="00D8764A" w:rsidRPr="006068CF">
        <w:rPr>
          <w:rFonts w:ascii="Arial" w:hAnsi="Arial" w:cs="Arial"/>
          <w:sz w:val="22"/>
        </w:rPr>
        <w:t xml:space="preserve">v planforslaget uten vurderinger. </w:t>
      </w:r>
      <w:r w:rsidR="0098379A">
        <w:rPr>
          <w:rFonts w:ascii="Arial" w:hAnsi="Arial" w:cs="Arial"/>
          <w:sz w:val="22"/>
        </w:rPr>
        <w:t>Stryk de punktene som ikke er relevant for planen.</w:t>
      </w:r>
    </w:p>
    <w:p w:rsidR="00323A17" w:rsidRPr="006068CF" w:rsidRDefault="00323A17" w:rsidP="00D45CC4">
      <w:pPr>
        <w:pStyle w:val="Brdtekst"/>
        <w:numPr>
          <w:ilvl w:val="12"/>
          <w:numId w:val="0"/>
        </w:numPr>
        <w:rPr>
          <w:rFonts w:ascii="Arial" w:hAnsi="Arial" w:cs="Arial"/>
          <w:sz w:val="22"/>
        </w:rPr>
      </w:pPr>
    </w:p>
    <w:p w:rsidR="00323A17" w:rsidRPr="006068CF" w:rsidRDefault="00D45CC4" w:rsidP="00D45CC4">
      <w:pPr>
        <w:pStyle w:val="Brdtekst"/>
        <w:numPr>
          <w:ilvl w:val="12"/>
          <w:numId w:val="0"/>
        </w:numPr>
        <w:rPr>
          <w:rFonts w:ascii="Arial" w:hAnsi="Arial" w:cs="Arial"/>
          <w:color w:val="000000"/>
          <w:sz w:val="22"/>
        </w:rPr>
      </w:pPr>
      <w:r w:rsidRPr="006068CF">
        <w:rPr>
          <w:rFonts w:ascii="Arial" w:hAnsi="Arial" w:cs="Arial"/>
          <w:sz w:val="22"/>
        </w:rPr>
        <w:t xml:space="preserve">NB: Juridisk </w:t>
      </w:r>
      <w:r w:rsidR="00D8764A" w:rsidRPr="006068CF">
        <w:rPr>
          <w:rFonts w:ascii="Arial" w:hAnsi="Arial" w:cs="Arial"/>
          <w:sz w:val="22"/>
        </w:rPr>
        <w:t>bindende</w:t>
      </w:r>
      <w:r w:rsidR="00614F49" w:rsidRPr="006068CF">
        <w:rPr>
          <w:rFonts w:ascii="Arial" w:hAnsi="Arial" w:cs="Arial"/>
          <w:sz w:val="22"/>
        </w:rPr>
        <w:t xml:space="preserve"> dokumenter</w:t>
      </w:r>
      <w:r w:rsidRPr="006068CF">
        <w:rPr>
          <w:rFonts w:ascii="Arial" w:hAnsi="Arial" w:cs="Arial"/>
          <w:sz w:val="22"/>
        </w:rPr>
        <w:t xml:space="preserve"> er </w:t>
      </w:r>
      <w:r w:rsidR="00614F49" w:rsidRPr="006068CF">
        <w:rPr>
          <w:rFonts w:ascii="Arial" w:hAnsi="Arial" w:cs="Arial"/>
          <w:sz w:val="22"/>
        </w:rPr>
        <w:t>bare</w:t>
      </w:r>
      <w:r w:rsidRPr="006068CF">
        <w:rPr>
          <w:rFonts w:ascii="Arial" w:hAnsi="Arial" w:cs="Arial"/>
          <w:sz w:val="22"/>
        </w:rPr>
        <w:t xml:space="preserve"> plankartet og tilhørende plan</w:t>
      </w:r>
      <w:r w:rsidR="00614F49" w:rsidRPr="006068CF">
        <w:rPr>
          <w:rFonts w:ascii="Arial" w:hAnsi="Arial" w:cs="Arial"/>
          <w:color w:val="000000"/>
          <w:sz w:val="22"/>
        </w:rPr>
        <w:t>bestemmelser</w:t>
      </w:r>
      <w:r w:rsidR="00323A17" w:rsidRPr="006068CF">
        <w:rPr>
          <w:rFonts w:ascii="Arial" w:hAnsi="Arial" w:cs="Arial"/>
          <w:color w:val="000000"/>
          <w:sz w:val="22"/>
        </w:rPr>
        <w:t>.</w:t>
      </w:r>
    </w:p>
    <w:p w:rsidR="00323A17" w:rsidRPr="006068CF" w:rsidRDefault="00323A17" w:rsidP="00D45CC4">
      <w:pPr>
        <w:pStyle w:val="Brdtekst"/>
        <w:numPr>
          <w:ilvl w:val="12"/>
          <w:numId w:val="0"/>
        </w:numPr>
        <w:rPr>
          <w:rFonts w:ascii="Arial" w:hAnsi="Arial" w:cs="Arial"/>
          <w:sz w:val="22"/>
        </w:rPr>
      </w:pPr>
      <w:r w:rsidRPr="006068CF">
        <w:rPr>
          <w:rFonts w:ascii="Arial" w:hAnsi="Arial" w:cs="Arial"/>
          <w:sz w:val="22"/>
        </w:rPr>
        <w:t>B</w:t>
      </w:r>
      <w:r w:rsidR="00614F49" w:rsidRPr="006068CF">
        <w:rPr>
          <w:rFonts w:ascii="Arial" w:hAnsi="Arial" w:cs="Arial"/>
          <w:sz w:val="22"/>
        </w:rPr>
        <w:t xml:space="preserve">eskrevne kvaliteter skal være sikret i kart og bestemmelser. </w:t>
      </w:r>
      <w:r w:rsidR="00544CB1" w:rsidRPr="006068CF">
        <w:rPr>
          <w:rFonts w:ascii="Arial" w:hAnsi="Arial" w:cs="Arial"/>
          <w:sz w:val="22"/>
        </w:rPr>
        <w:t>Det må være samsvar mellom det som beskrives i planbeskrivelsen og plankart og bestemmelser. Samsvar er en forutsetning for at det innsendte materialet er komplett.</w:t>
      </w:r>
    </w:p>
    <w:p w:rsidR="00D45CC4" w:rsidRPr="006068CF" w:rsidRDefault="00614F49" w:rsidP="00D45CC4">
      <w:pPr>
        <w:pStyle w:val="Brdtekst"/>
        <w:numPr>
          <w:ilvl w:val="12"/>
          <w:numId w:val="0"/>
        </w:numPr>
        <w:rPr>
          <w:rFonts w:ascii="Arial" w:hAnsi="Arial" w:cs="Arial"/>
          <w:sz w:val="22"/>
        </w:rPr>
      </w:pPr>
      <w:r w:rsidRPr="006068CF">
        <w:rPr>
          <w:rFonts w:ascii="Arial" w:hAnsi="Arial" w:cs="Arial"/>
          <w:sz w:val="22"/>
        </w:rPr>
        <w:t>Det må skilles mellom hva som er selve planen (kart og bestemmelser) og hva som bare er illustrasjoner (illustrasjonsplan, skisser m.m.</w:t>
      </w:r>
      <w:r w:rsidR="0025519F" w:rsidRPr="006068CF">
        <w:rPr>
          <w:rFonts w:ascii="Arial" w:hAnsi="Arial" w:cs="Arial"/>
          <w:sz w:val="22"/>
        </w:rPr>
        <w:t>)</w:t>
      </w:r>
      <w:r w:rsidR="00D45CC4" w:rsidRPr="006068CF">
        <w:rPr>
          <w:rFonts w:ascii="Arial" w:hAnsi="Arial" w:cs="Arial"/>
          <w:sz w:val="22"/>
        </w:rPr>
        <w:t xml:space="preserve"> </w:t>
      </w:r>
    </w:p>
    <w:p w:rsidR="00D45CC4" w:rsidRPr="00776E83" w:rsidRDefault="00614F49" w:rsidP="002F7D67">
      <w:pPr>
        <w:pStyle w:val="Overskrift2"/>
        <w:rPr>
          <w:rFonts w:ascii="Arial" w:hAnsi="Arial" w:cs="Arial"/>
          <w:sz w:val="22"/>
          <w:szCs w:val="22"/>
        </w:rPr>
      </w:pPr>
      <w:r w:rsidRPr="00776E83">
        <w:rPr>
          <w:rFonts w:ascii="Arial" w:hAnsi="Arial" w:cs="Arial"/>
          <w:sz w:val="22"/>
          <w:szCs w:val="22"/>
        </w:rPr>
        <w:t>Planforslagets hovedidé og</w:t>
      </w:r>
      <w:r w:rsidR="00D45CC4" w:rsidRPr="00776E83">
        <w:rPr>
          <w:rFonts w:ascii="Arial" w:hAnsi="Arial" w:cs="Arial"/>
          <w:sz w:val="22"/>
          <w:szCs w:val="22"/>
        </w:rPr>
        <w:t xml:space="preserve"> hovedgrep</w:t>
      </w:r>
    </w:p>
    <w:p w:rsidR="000F54DE" w:rsidRDefault="009E3084" w:rsidP="006068CF">
      <w:pPr>
        <w:pStyle w:val="Brdtekst"/>
        <w:numPr>
          <w:ilvl w:val="12"/>
          <w:numId w:val="0"/>
        </w:numPr>
        <w:rPr>
          <w:rFonts w:ascii="Arial" w:hAnsi="Arial" w:cs="Arial"/>
          <w:sz w:val="22"/>
        </w:rPr>
      </w:pPr>
      <w:r w:rsidRPr="006068CF">
        <w:rPr>
          <w:rFonts w:ascii="Arial" w:hAnsi="Arial" w:cs="Arial"/>
          <w:sz w:val="22"/>
        </w:rPr>
        <w:t>(Forslagsstillers</w:t>
      </w:r>
      <w:r w:rsidR="0025519F" w:rsidRPr="006068CF">
        <w:rPr>
          <w:rFonts w:ascii="Arial" w:hAnsi="Arial" w:cs="Arial"/>
          <w:sz w:val="22"/>
        </w:rPr>
        <w:t xml:space="preserve"> begrunnelse og</w:t>
      </w:r>
      <w:r w:rsidRPr="006068CF">
        <w:rPr>
          <w:rFonts w:ascii="Arial" w:hAnsi="Arial" w:cs="Arial"/>
          <w:sz w:val="22"/>
        </w:rPr>
        <w:t xml:space="preserve"> argumentasjon for planforslaget. Beskrevne kvaliteter skal være sikret i plankart og </w:t>
      </w:r>
      <w:r w:rsidR="000F54DE">
        <w:rPr>
          <w:rFonts w:ascii="Arial" w:hAnsi="Arial" w:cs="Arial"/>
          <w:sz w:val="22"/>
        </w:rPr>
        <w:t>–</w:t>
      </w:r>
      <w:r w:rsidRPr="006068CF">
        <w:rPr>
          <w:rFonts w:ascii="Arial" w:hAnsi="Arial" w:cs="Arial"/>
          <w:sz w:val="22"/>
        </w:rPr>
        <w:t>bestemmelser</w:t>
      </w:r>
      <w:r w:rsidR="000F54DE">
        <w:rPr>
          <w:rFonts w:ascii="Arial" w:hAnsi="Arial" w:cs="Arial"/>
          <w:sz w:val="22"/>
        </w:rPr>
        <w:t>).</w:t>
      </w:r>
    </w:p>
    <w:p w:rsidR="00614F49" w:rsidRPr="00776E83" w:rsidRDefault="00D45CC4" w:rsidP="00614F49">
      <w:pPr>
        <w:pStyle w:val="Overskrift2"/>
        <w:rPr>
          <w:rFonts w:ascii="Arial" w:hAnsi="Arial" w:cs="Arial"/>
          <w:sz w:val="22"/>
          <w:szCs w:val="22"/>
        </w:rPr>
      </w:pPr>
      <w:r w:rsidRPr="00776E83">
        <w:rPr>
          <w:rFonts w:ascii="Arial" w:hAnsi="Arial" w:cs="Arial"/>
          <w:sz w:val="22"/>
          <w:szCs w:val="22"/>
        </w:rPr>
        <w:t>Planavgrens</w:t>
      </w:r>
      <w:r w:rsidR="00614F49" w:rsidRPr="00776E83">
        <w:rPr>
          <w:rFonts w:ascii="Arial" w:hAnsi="Arial" w:cs="Arial"/>
          <w:sz w:val="22"/>
          <w:szCs w:val="22"/>
        </w:rPr>
        <w:t>n</w:t>
      </w:r>
      <w:r w:rsidRPr="00776E83">
        <w:rPr>
          <w:rFonts w:ascii="Arial" w:hAnsi="Arial" w:cs="Arial"/>
          <w:sz w:val="22"/>
          <w:szCs w:val="22"/>
        </w:rPr>
        <w:t xml:space="preserve">ing </w:t>
      </w:r>
    </w:p>
    <w:p w:rsidR="00D45CC4" w:rsidRPr="006068CF" w:rsidRDefault="00D45CC4" w:rsidP="006068CF">
      <w:pPr>
        <w:pStyle w:val="Brdtekst"/>
        <w:numPr>
          <w:ilvl w:val="12"/>
          <w:numId w:val="0"/>
        </w:numPr>
        <w:rPr>
          <w:rFonts w:ascii="Arial" w:hAnsi="Arial" w:cs="Arial"/>
          <w:sz w:val="22"/>
        </w:rPr>
      </w:pPr>
      <w:r w:rsidRPr="006068CF">
        <w:rPr>
          <w:rFonts w:ascii="Arial" w:hAnsi="Arial" w:cs="Arial"/>
          <w:sz w:val="22"/>
        </w:rPr>
        <w:t>(Kort begrunnelse for foreslått avgrens</w:t>
      </w:r>
      <w:r w:rsidR="00614F49" w:rsidRPr="006068CF">
        <w:rPr>
          <w:rFonts w:ascii="Arial" w:hAnsi="Arial" w:cs="Arial"/>
          <w:sz w:val="22"/>
        </w:rPr>
        <w:t>n</w:t>
      </w:r>
      <w:r w:rsidRPr="006068CF">
        <w:rPr>
          <w:rFonts w:ascii="Arial" w:hAnsi="Arial" w:cs="Arial"/>
          <w:sz w:val="22"/>
        </w:rPr>
        <w:t>ing</w:t>
      </w:r>
      <w:r w:rsidR="0025519F" w:rsidRPr="006068CF">
        <w:rPr>
          <w:rFonts w:ascii="Arial" w:hAnsi="Arial" w:cs="Arial"/>
          <w:sz w:val="22"/>
        </w:rPr>
        <w:t>.</w:t>
      </w:r>
      <w:r w:rsidRPr="006068CF">
        <w:rPr>
          <w:rFonts w:ascii="Arial" w:hAnsi="Arial" w:cs="Arial"/>
          <w:sz w:val="22"/>
        </w:rPr>
        <w:t>)</w:t>
      </w:r>
    </w:p>
    <w:p w:rsidR="002B26E4" w:rsidRPr="00776E83" w:rsidRDefault="003B67B3" w:rsidP="002B26E4">
      <w:pPr>
        <w:pStyle w:val="Overskrif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Regulerings</w:t>
      </w:r>
      <w:r w:rsidR="00D45CC4" w:rsidRPr="00776E83">
        <w:rPr>
          <w:rFonts w:ascii="Arial" w:hAnsi="Arial" w:cs="Arial"/>
          <w:sz w:val="22"/>
          <w:szCs w:val="22"/>
        </w:rPr>
        <w:t xml:space="preserve">formål </w:t>
      </w:r>
    </w:p>
    <w:p w:rsidR="00D45CC4" w:rsidRDefault="002B26E4" w:rsidP="006068CF">
      <w:pPr>
        <w:pStyle w:val="Brdtekst"/>
        <w:numPr>
          <w:ilvl w:val="12"/>
          <w:numId w:val="0"/>
        </w:numPr>
        <w:rPr>
          <w:rFonts w:ascii="Arial" w:hAnsi="Arial" w:cs="Arial"/>
          <w:sz w:val="22"/>
        </w:rPr>
      </w:pPr>
      <w:r w:rsidRPr="006068CF">
        <w:rPr>
          <w:rFonts w:ascii="Arial" w:hAnsi="Arial" w:cs="Arial"/>
          <w:sz w:val="22"/>
        </w:rPr>
        <w:t>(I</w:t>
      </w:r>
      <w:r w:rsidR="00B16873" w:rsidRPr="006068CF">
        <w:rPr>
          <w:rFonts w:ascii="Arial" w:hAnsi="Arial" w:cs="Arial"/>
          <w:sz w:val="22"/>
        </w:rPr>
        <w:t xml:space="preserve"> henhold til</w:t>
      </w:r>
      <w:r w:rsidR="00D45CC4" w:rsidRPr="006068CF">
        <w:rPr>
          <w:rFonts w:ascii="Arial" w:hAnsi="Arial" w:cs="Arial"/>
          <w:sz w:val="22"/>
        </w:rPr>
        <w:t xml:space="preserve"> kart</w:t>
      </w:r>
      <w:r w:rsidRPr="006068CF">
        <w:rPr>
          <w:rFonts w:ascii="Arial" w:hAnsi="Arial" w:cs="Arial"/>
          <w:sz w:val="22"/>
        </w:rPr>
        <w:t>- og plan</w:t>
      </w:r>
      <w:r w:rsidR="00D45CC4" w:rsidRPr="006068CF">
        <w:rPr>
          <w:rFonts w:ascii="Arial" w:hAnsi="Arial" w:cs="Arial"/>
          <w:sz w:val="22"/>
        </w:rPr>
        <w:t>forskrift</w:t>
      </w:r>
      <w:r w:rsidR="00B16873" w:rsidRPr="006068CF">
        <w:rPr>
          <w:rFonts w:ascii="Arial" w:hAnsi="Arial" w:cs="Arial"/>
          <w:sz w:val="22"/>
        </w:rPr>
        <w:t>en</w:t>
      </w:r>
      <w:r w:rsidR="00D45CC4" w:rsidRPr="006068CF">
        <w:rPr>
          <w:rFonts w:ascii="Arial" w:hAnsi="Arial" w:cs="Arial"/>
          <w:sz w:val="22"/>
        </w:rPr>
        <w:t xml:space="preserve">. </w:t>
      </w:r>
      <w:r w:rsidR="00323A17" w:rsidRPr="006068CF">
        <w:rPr>
          <w:rFonts w:ascii="Arial" w:hAnsi="Arial" w:cs="Arial"/>
          <w:sz w:val="22"/>
        </w:rPr>
        <w:t xml:space="preserve"> </w:t>
      </w:r>
      <w:r w:rsidR="00D45CC4" w:rsidRPr="006068CF">
        <w:rPr>
          <w:rFonts w:ascii="Arial" w:hAnsi="Arial" w:cs="Arial"/>
          <w:sz w:val="22"/>
        </w:rPr>
        <w:t>Kort beskrivelse av det enkelte formål</w:t>
      </w:r>
      <w:r w:rsidR="0025519F" w:rsidRPr="006068CF">
        <w:rPr>
          <w:rFonts w:ascii="Arial" w:hAnsi="Arial" w:cs="Arial"/>
          <w:sz w:val="22"/>
        </w:rPr>
        <w:t>.</w:t>
      </w:r>
      <w:r w:rsidR="003B67B3">
        <w:rPr>
          <w:rFonts w:ascii="Arial" w:hAnsi="Arial" w:cs="Arial"/>
          <w:sz w:val="22"/>
        </w:rPr>
        <w:t xml:space="preserve"> Arealformål i plankart og reguleringsbestemmelser skal stemme overens). </w:t>
      </w:r>
    </w:p>
    <w:p w:rsidR="002B26E4" w:rsidRPr="00776E83" w:rsidRDefault="00D45CC4" w:rsidP="002B26E4">
      <w:pPr>
        <w:pStyle w:val="Overskrift2"/>
        <w:rPr>
          <w:rFonts w:ascii="Arial" w:hAnsi="Arial" w:cs="Arial"/>
          <w:sz w:val="22"/>
          <w:szCs w:val="22"/>
        </w:rPr>
      </w:pPr>
      <w:r w:rsidRPr="00776E83">
        <w:rPr>
          <w:rFonts w:ascii="Arial" w:hAnsi="Arial" w:cs="Arial"/>
          <w:sz w:val="22"/>
          <w:szCs w:val="22"/>
        </w:rPr>
        <w:t xml:space="preserve">Arealoversikt </w:t>
      </w:r>
    </w:p>
    <w:p w:rsidR="004C1201" w:rsidRPr="006068CF" w:rsidRDefault="00D45CC4" w:rsidP="004C1201">
      <w:pPr>
        <w:pStyle w:val="Brdtekst"/>
        <w:numPr>
          <w:ilvl w:val="12"/>
          <w:numId w:val="0"/>
        </w:numPr>
        <w:rPr>
          <w:rFonts w:ascii="Arial" w:hAnsi="Arial" w:cs="Arial"/>
          <w:sz w:val="22"/>
        </w:rPr>
      </w:pPr>
      <w:r w:rsidRPr="006068CF">
        <w:rPr>
          <w:rFonts w:ascii="Arial" w:hAnsi="Arial" w:cs="Arial"/>
          <w:sz w:val="22"/>
        </w:rPr>
        <w:t>(</w:t>
      </w:r>
      <w:r w:rsidR="004C1201">
        <w:rPr>
          <w:rFonts w:ascii="Arial" w:hAnsi="Arial" w:cs="Arial"/>
          <w:sz w:val="22"/>
        </w:rPr>
        <w:t>Oppgi størrelse for de ulike reguleringsformål og beregn maksimalt tillatt bruksareal (BRA)</w:t>
      </w:r>
    </w:p>
    <w:p w:rsidR="00D45CC4" w:rsidRPr="006068CF" w:rsidRDefault="00323A17" w:rsidP="006068CF">
      <w:pPr>
        <w:pStyle w:val="Brdtekst"/>
        <w:numPr>
          <w:ilvl w:val="12"/>
          <w:numId w:val="0"/>
        </w:numPr>
        <w:rPr>
          <w:rFonts w:ascii="Arial" w:hAnsi="Arial" w:cs="Arial"/>
          <w:sz w:val="22"/>
        </w:rPr>
      </w:pPr>
      <w:r w:rsidRPr="006068CF">
        <w:rPr>
          <w:rFonts w:ascii="Arial" w:hAnsi="Arial" w:cs="Arial"/>
          <w:sz w:val="22"/>
        </w:rPr>
        <w:t>med den planlagte tomteutnyttelsen</w:t>
      </w:r>
      <w:r w:rsidR="00D45CC4" w:rsidRPr="006068CF">
        <w:rPr>
          <w:rFonts w:ascii="Arial" w:hAnsi="Arial" w:cs="Arial"/>
          <w:sz w:val="22"/>
        </w:rPr>
        <w:t>)</w:t>
      </w:r>
      <w:r w:rsidR="004C1201">
        <w:rPr>
          <w:rFonts w:ascii="Arial" w:hAnsi="Arial" w:cs="Arial"/>
          <w:sz w:val="22"/>
        </w:rPr>
        <w:t>.</w:t>
      </w:r>
    </w:p>
    <w:p w:rsidR="002B26E4" w:rsidRDefault="002B26E4" w:rsidP="002B26E4">
      <w:pPr>
        <w:pStyle w:val="Overskrift2"/>
        <w:rPr>
          <w:rFonts w:ascii="Arial" w:hAnsi="Arial" w:cs="Arial"/>
          <w:sz w:val="22"/>
          <w:szCs w:val="22"/>
        </w:rPr>
      </w:pPr>
      <w:r w:rsidRPr="00776E83">
        <w:rPr>
          <w:rFonts w:ascii="Arial" w:hAnsi="Arial" w:cs="Arial"/>
          <w:sz w:val="22"/>
          <w:szCs w:val="22"/>
        </w:rPr>
        <w:t xml:space="preserve">Antall boliger, leilighetsfordeling </w:t>
      </w:r>
    </w:p>
    <w:p w:rsidR="00824832" w:rsidRPr="00824832" w:rsidRDefault="00824832" w:rsidP="00824832">
      <w:pPr>
        <w:rPr>
          <w:rFonts w:ascii="Arial" w:hAnsi="Arial" w:cs="Arial"/>
          <w:i/>
        </w:rPr>
      </w:pPr>
      <w:r w:rsidRPr="00824832">
        <w:rPr>
          <w:rFonts w:ascii="Arial" w:hAnsi="Arial" w:cs="Arial"/>
          <w:i/>
        </w:rPr>
        <w:t>(boligtyper, krav om gjennomgående leiligheter</w:t>
      </w:r>
      <w:r>
        <w:rPr>
          <w:rFonts w:ascii="Arial" w:hAnsi="Arial" w:cs="Arial"/>
          <w:i/>
        </w:rPr>
        <w:t xml:space="preserve">, </w:t>
      </w:r>
      <w:r w:rsidRPr="00824832">
        <w:rPr>
          <w:rFonts w:ascii="Arial" w:hAnsi="Arial" w:cs="Arial"/>
          <w:i/>
        </w:rPr>
        <w:t>osv.)</w:t>
      </w:r>
    </w:p>
    <w:p w:rsidR="002B26E4" w:rsidRPr="00776E83" w:rsidRDefault="00D45CC4" w:rsidP="002B26E4">
      <w:pPr>
        <w:pStyle w:val="Overskrift2"/>
        <w:rPr>
          <w:rFonts w:ascii="Arial" w:hAnsi="Arial" w:cs="Arial"/>
          <w:sz w:val="22"/>
          <w:szCs w:val="22"/>
        </w:rPr>
      </w:pPr>
      <w:r w:rsidRPr="00776E83">
        <w:rPr>
          <w:rFonts w:ascii="Arial" w:hAnsi="Arial" w:cs="Arial"/>
          <w:sz w:val="22"/>
          <w:szCs w:val="22"/>
        </w:rPr>
        <w:t xml:space="preserve">Utnyttelse </w:t>
      </w:r>
    </w:p>
    <w:p w:rsidR="002B26E4" w:rsidRPr="006068CF" w:rsidRDefault="00B16873" w:rsidP="006068CF">
      <w:pPr>
        <w:pStyle w:val="Brdtekst"/>
        <w:numPr>
          <w:ilvl w:val="12"/>
          <w:numId w:val="0"/>
        </w:numPr>
        <w:rPr>
          <w:rFonts w:ascii="Arial" w:hAnsi="Arial" w:cs="Arial"/>
          <w:sz w:val="22"/>
        </w:rPr>
      </w:pPr>
      <w:r w:rsidRPr="006068CF">
        <w:rPr>
          <w:rFonts w:ascii="Arial" w:hAnsi="Arial" w:cs="Arial"/>
          <w:sz w:val="22"/>
        </w:rPr>
        <w:t>(BYA, %-BYA, BRA, %-BRA i henhold til</w:t>
      </w:r>
      <w:r w:rsidR="00D45CC4" w:rsidRPr="006068CF">
        <w:rPr>
          <w:rFonts w:ascii="Arial" w:hAnsi="Arial" w:cs="Arial"/>
          <w:sz w:val="22"/>
        </w:rPr>
        <w:t xml:space="preserve"> </w:t>
      </w:r>
      <w:r w:rsidRPr="006068CF">
        <w:rPr>
          <w:rFonts w:ascii="Arial" w:hAnsi="Arial" w:cs="Arial"/>
          <w:sz w:val="22"/>
        </w:rPr>
        <w:t>t</w:t>
      </w:r>
      <w:r w:rsidR="00D45CC4" w:rsidRPr="006068CF">
        <w:rPr>
          <w:rFonts w:ascii="Arial" w:hAnsi="Arial" w:cs="Arial"/>
          <w:sz w:val="22"/>
        </w:rPr>
        <w:t>eknisk forskrift</w:t>
      </w:r>
      <w:r w:rsidR="00175268">
        <w:rPr>
          <w:rFonts w:ascii="Arial" w:hAnsi="Arial" w:cs="Arial"/>
          <w:sz w:val="22"/>
        </w:rPr>
        <w:t xml:space="preserve"> med tilhørende veileder</w:t>
      </w:r>
      <w:r w:rsidR="0025519F" w:rsidRPr="006068CF">
        <w:rPr>
          <w:rFonts w:ascii="Arial" w:hAnsi="Arial" w:cs="Arial"/>
          <w:sz w:val="22"/>
        </w:rPr>
        <w:t>.</w:t>
      </w:r>
      <w:r w:rsidR="00D45CC4" w:rsidRPr="006068CF">
        <w:rPr>
          <w:rFonts w:ascii="Arial" w:hAnsi="Arial" w:cs="Arial"/>
          <w:sz w:val="22"/>
        </w:rPr>
        <w:t xml:space="preserve">) </w:t>
      </w:r>
    </w:p>
    <w:p w:rsidR="00B16873" w:rsidRDefault="00B16873" w:rsidP="00B16873">
      <w:pPr>
        <w:pStyle w:val="Overskrift2"/>
        <w:rPr>
          <w:rFonts w:ascii="Arial" w:hAnsi="Arial" w:cs="Arial"/>
          <w:sz w:val="22"/>
          <w:szCs w:val="22"/>
        </w:rPr>
      </w:pPr>
      <w:r w:rsidRPr="00776E83">
        <w:rPr>
          <w:rFonts w:ascii="Arial" w:hAnsi="Arial" w:cs="Arial"/>
          <w:sz w:val="22"/>
          <w:szCs w:val="22"/>
        </w:rPr>
        <w:t>Bebyggelsens plassering, utforming og høyde</w:t>
      </w:r>
    </w:p>
    <w:p w:rsidR="009B1DC8" w:rsidRPr="009B1DC8" w:rsidRDefault="009B1DC8" w:rsidP="009B1DC8">
      <w:pPr>
        <w:numPr>
          <w:ilvl w:val="0"/>
          <w:numId w:val="11"/>
        </w:numPr>
        <w:rPr>
          <w:rFonts w:ascii="Arial" w:hAnsi="Arial" w:cs="Arial"/>
          <w:i/>
        </w:rPr>
      </w:pPr>
      <w:r w:rsidRPr="009B1DC8">
        <w:rPr>
          <w:rFonts w:ascii="Arial" w:hAnsi="Arial" w:cs="Arial"/>
          <w:i/>
        </w:rPr>
        <w:t>Oppgi hvilken bygningsmasse som forutsettes å bli stående og hvilken som skal rives innenfor planområdet. Redegjør for hvorfor man har valgt denne utbyggingsformen. Begrunnelsen skal særlig forankres i forholdet til landskap/ terreng,  bygde omgivelser og estetikk.</w:t>
      </w:r>
    </w:p>
    <w:p w:rsidR="009B1DC8" w:rsidRPr="009B1DC8" w:rsidRDefault="009B1DC8" w:rsidP="009B1DC8">
      <w:pPr>
        <w:numPr>
          <w:ilvl w:val="0"/>
          <w:numId w:val="11"/>
        </w:numPr>
        <w:rPr>
          <w:rFonts w:ascii="Arial" w:hAnsi="Arial" w:cs="Arial"/>
          <w:i/>
        </w:rPr>
      </w:pPr>
      <w:r w:rsidRPr="009B1DC8">
        <w:rPr>
          <w:rFonts w:ascii="Arial" w:hAnsi="Arial" w:cs="Arial"/>
          <w:i/>
        </w:rPr>
        <w:t>Byggegrenser: Begrunn valg av byggegrensene i planen</w:t>
      </w:r>
    </w:p>
    <w:p w:rsidR="009B1DC8" w:rsidRDefault="009B1DC8" w:rsidP="009B1DC8">
      <w:pPr>
        <w:numPr>
          <w:ilvl w:val="0"/>
          <w:numId w:val="11"/>
        </w:numPr>
        <w:rPr>
          <w:rFonts w:ascii="Arial" w:hAnsi="Arial" w:cs="Arial"/>
          <w:i/>
        </w:rPr>
      </w:pPr>
      <w:r w:rsidRPr="009B1DC8">
        <w:rPr>
          <w:rFonts w:ascii="Arial" w:hAnsi="Arial" w:cs="Arial"/>
          <w:i/>
        </w:rPr>
        <w:t>Både bygningenes høyde i meter og kotenivå gesims/mønehøyde skal oppgis.  Det oppgis også antatt antall etasjer denne byggehøyden gir rom for.</w:t>
      </w:r>
    </w:p>
    <w:p w:rsidR="009B1DC8" w:rsidRPr="009B1DC8" w:rsidRDefault="009B1DC8" w:rsidP="009B1DC8">
      <w:pPr>
        <w:numPr>
          <w:ilvl w:val="0"/>
          <w:numId w:val="1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Takform</w:t>
      </w:r>
    </w:p>
    <w:p w:rsidR="00B16873" w:rsidRPr="00776E83" w:rsidRDefault="00D45CC4" w:rsidP="00B16873">
      <w:pPr>
        <w:pStyle w:val="Overskrift2"/>
        <w:rPr>
          <w:rFonts w:ascii="Arial" w:hAnsi="Arial" w:cs="Arial"/>
          <w:sz w:val="22"/>
          <w:szCs w:val="22"/>
        </w:rPr>
      </w:pPr>
      <w:r w:rsidRPr="00776E83">
        <w:rPr>
          <w:rFonts w:ascii="Arial" w:hAnsi="Arial" w:cs="Arial"/>
          <w:sz w:val="22"/>
          <w:szCs w:val="22"/>
        </w:rPr>
        <w:t xml:space="preserve">Estetisk redegjørelse </w:t>
      </w:r>
    </w:p>
    <w:p w:rsidR="00A33E18" w:rsidRPr="006068CF" w:rsidRDefault="00D45CC4" w:rsidP="006068CF">
      <w:pPr>
        <w:pStyle w:val="Brdtekst"/>
        <w:numPr>
          <w:ilvl w:val="12"/>
          <w:numId w:val="0"/>
        </w:numPr>
        <w:rPr>
          <w:rFonts w:ascii="Arial" w:hAnsi="Arial" w:cs="Arial"/>
          <w:sz w:val="22"/>
        </w:rPr>
      </w:pPr>
      <w:r w:rsidRPr="006068CF">
        <w:rPr>
          <w:rFonts w:ascii="Arial" w:hAnsi="Arial" w:cs="Arial"/>
          <w:sz w:val="22"/>
        </w:rPr>
        <w:t>(</w:t>
      </w:r>
      <w:r w:rsidR="00323A17" w:rsidRPr="006068CF">
        <w:rPr>
          <w:rFonts w:ascii="Arial" w:hAnsi="Arial" w:cs="Arial"/>
          <w:sz w:val="22"/>
        </w:rPr>
        <w:t xml:space="preserve">Legg </w:t>
      </w:r>
      <w:r w:rsidRPr="006068CF">
        <w:rPr>
          <w:rFonts w:ascii="Arial" w:hAnsi="Arial" w:cs="Arial"/>
          <w:sz w:val="22"/>
        </w:rPr>
        <w:t xml:space="preserve">særlig vekt på </w:t>
      </w:r>
      <w:r w:rsidR="00A33E18" w:rsidRPr="006068CF">
        <w:rPr>
          <w:rFonts w:ascii="Arial" w:hAnsi="Arial" w:cs="Arial"/>
          <w:sz w:val="22"/>
        </w:rPr>
        <w:t xml:space="preserve">beskrivelse av arkitektonisk </w:t>
      </w:r>
      <w:r w:rsidRPr="006068CF">
        <w:rPr>
          <w:rFonts w:ascii="Arial" w:hAnsi="Arial" w:cs="Arial"/>
          <w:sz w:val="22"/>
        </w:rPr>
        <w:t xml:space="preserve">utforming, </w:t>
      </w:r>
      <w:r w:rsidR="00DB09B0">
        <w:rPr>
          <w:rFonts w:ascii="Arial" w:hAnsi="Arial" w:cs="Arial"/>
          <w:sz w:val="22"/>
        </w:rPr>
        <w:t xml:space="preserve">materialbruk, </w:t>
      </w:r>
      <w:r w:rsidRPr="006068CF">
        <w:rPr>
          <w:rFonts w:ascii="Arial" w:hAnsi="Arial" w:cs="Arial"/>
          <w:sz w:val="22"/>
        </w:rPr>
        <w:t>uttrykk</w:t>
      </w:r>
      <w:r w:rsidR="009B1DC8" w:rsidRPr="009B1DC8">
        <w:rPr>
          <w:rFonts w:ascii="Arial" w:hAnsi="Arial" w:cs="Arial"/>
          <w:sz w:val="22"/>
        </w:rPr>
        <w:t xml:space="preserve"> </w:t>
      </w:r>
      <w:r w:rsidR="009B1DC8" w:rsidRPr="006068CF">
        <w:rPr>
          <w:rFonts w:ascii="Arial" w:hAnsi="Arial" w:cs="Arial"/>
          <w:sz w:val="22"/>
        </w:rPr>
        <w:t>og kvalitet</w:t>
      </w:r>
      <w:r w:rsidR="00824832">
        <w:rPr>
          <w:rFonts w:ascii="Arial" w:hAnsi="Arial" w:cs="Arial"/>
          <w:sz w:val="22"/>
        </w:rPr>
        <w:t>, tilpasning</w:t>
      </w:r>
      <w:r w:rsidRPr="006068CF">
        <w:rPr>
          <w:rFonts w:ascii="Arial" w:hAnsi="Arial" w:cs="Arial"/>
          <w:sz w:val="22"/>
        </w:rPr>
        <w:t xml:space="preserve"> </w:t>
      </w:r>
      <w:r w:rsidR="009B1DC8">
        <w:rPr>
          <w:rFonts w:ascii="Arial" w:hAnsi="Arial" w:cs="Arial"/>
          <w:sz w:val="22"/>
        </w:rPr>
        <w:t>til landskap og omkringliggende bebyggelse.</w:t>
      </w:r>
      <w:r w:rsidR="004C1201">
        <w:rPr>
          <w:rFonts w:ascii="Arial" w:hAnsi="Arial" w:cs="Arial"/>
          <w:sz w:val="22"/>
        </w:rPr>
        <w:t xml:space="preserve"> Hva er dominerende boligtype? </w:t>
      </w:r>
      <w:r w:rsidRPr="006068CF">
        <w:rPr>
          <w:rFonts w:ascii="Arial" w:hAnsi="Arial" w:cs="Arial"/>
          <w:sz w:val="22"/>
        </w:rPr>
        <w:t>)</w:t>
      </w:r>
    </w:p>
    <w:p w:rsidR="00805948" w:rsidRDefault="00805948" w:rsidP="00A33E18">
      <w:pPr>
        <w:pStyle w:val="Overskrif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Bebyggelse og tetthet</w:t>
      </w:r>
    </w:p>
    <w:p w:rsidR="003821ED" w:rsidRDefault="00E2079C" w:rsidP="0080594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805948" w:rsidRPr="00805948">
        <w:rPr>
          <w:rFonts w:ascii="Arial" w:hAnsi="Arial" w:cs="Arial"/>
          <w:i/>
        </w:rPr>
        <w:t>Utforming, struktur og tetthet</w:t>
      </w:r>
      <w:r w:rsidR="00C204B5">
        <w:rPr>
          <w:rFonts w:ascii="Arial" w:hAnsi="Arial" w:cs="Arial"/>
          <w:i/>
        </w:rPr>
        <w:t xml:space="preserve"> er </w:t>
      </w:r>
      <w:r w:rsidR="00805948" w:rsidRPr="00805948">
        <w:rPr>
          <w:rFonts w:ascii="Arial" w:hAnsi="Arial" w:cs="Arial"/>
          <w:i/>
        </w:rPr>
        <w:t xml:space="preserve"> premisser for godt bomiljø.  Hvordan er dette ivaretatt?</w:t>
      </w:r>
      <w:r>
        <w:rPr>
          <w:rFonts w:ascii="Arial" w:hAnsi="Arial" w:cs="Arial"/>
          <w:i/>
        </w:rPr>
        <w:t>)</w:t>
      </w:r>
    </w:p>
    <w:p w:rsidR="003821ED" w:rsidRPr="00776E83" w:rsidRDefault="003821ED" w:rsidP="003821ED">
      <w:pPr>
        <w:pStyle w:val="Overskrift2"/>
        <w:rPr>
          <w:rFonts w:ascii="Arial" w:hAnsi="Arial" w:cs="Arial"/>
          <w:sz w:val="22"/>
          <w:szCs w:val="22"/>
        </w:rPr>
      </w:pPr>
      <w:r w:rsidRPr="00776E83">
        <w:rPr>
          <w:rFonts w:ascii="Arial" w:hAnsi="Arial" w:cs="Arial"/>
          <w:sz w:val="22"/>
          <w:szCs w:val="22"/>
        </w:rPr>
        <w:t>Bevaringsverdier</w:t>
      </w:r>
    </w:p>
    <w:p w:rsidR="00A33E18" w:rsidRPr="00776E83" w:rsidRDefault="00A33E18" w:rsidP="00A33E18">
      <w:pPr>
        <w:pStyle w:val="Overskrift2"/>
        <w:rPr>
          <w:rFonts w:ascii="Arial" w:hAnsi="Arial" w:cs="Arial"/>
          <w:sz w:val="22"/>
          <w:szCs w:val="22"/>
        </w:rPr>
      </w:pPr>
      <w:r w:rsidRPr="00776E83">
        <w:rPr>
          <w:rFonts w:ascii="Arial" w:hAnsi="Arial" w:cs="Arial"/>
          <w:sz w:val="22"/>
          <w:szCs w:val="22"/>
        </w:rPr>
        <w:t xml:space="preserve">Utearealer </w:t>
      </w:r>
    </w:p>
    <w:p w:rsidR="00C36CEF" w:rsidRDefault="00C36CEF" w:rsidP="00C36CEF">
      <w:pPr>
        <w:pStyle w:val="Brdtekst"/>
        <w:numPr>
          <w:ilvl w:val="12"/>
          <w:numId w:val="0"/>
        </w:numPr>
        <w:rPr>
          <w:rFonts w:ascii="Arial" w:hAnsi="Arial" w:cs="Arial"/>
          <w:sz w:val="22"/>
        </w:rPr>
      </w:pPr>
      <w:r w:rsidRPr="00C204B5">
        <w:rPr>
          <w:rFonts w:ascii="Arial" w:hAnsi="Arial" w:cs="Arial"/>
          <w:sz w:val="22"/>
        </w:rPr>
        <w:t xml:space="preserve">Utearealenes form, innhold og kvalitet er avgjørende for å oppnå et godt bomiljø. </w:t>
      </w:r>
    </w:p>
    <w:p w:rsidR="00C36CEF" w:rsidRDefault="00C36CEF" w:rsidP="00C36CEF">
      <w:pPr>
        <w:pStyle w:val="Brdtekst"/>
        <w:numPr>
          <w:ilvl w:val="12"/>
          <w:numId w:val="0"/>
        </w:numPr>
        <w:rPr>
          <w:rFonts w:ascii="Arial" w:hAnsi="Arial" w:cs="Arial"/>
          <w:sz w:val="22"/>
        </w:rPr>
      </w:pPr>
    </w:p>
    <w:p w:rsidR="005E40B0" w:rsidRDefault="00C36CEF" w:rsidP="00C36CEF">
      <w:pPr>
        <w:pStyle w:val="Brdtekst"/>
        <w:numPr>
          <w:ilvl w:val="12"/>
          <w:numId w:val="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(Beskriv </w:t>
      </w:r>
      <w:r w:rsidR="00C204B5">
        <w:rPr>
          <w:rFonts w:ascii="Arial" w:hAnsi="Arial" w:cs="Arial"/>
          <w:sz w:val="22"/>
        </w:rPr>
        <w:t>felles</w:t>
      </w:r>
      <w:r w:rsidR="00A33E18" w:rsidRPr="006068CF">
        <w:rPr>
          <w:rFonts w:ascii="Arial" w:hAnsi="Arial" w:cs="Arial"/>
          <w:sz w:val="22"/>
        </w:rPr>
        <w:t xml:space="preserve"> uteoppholdsarealer, </w:t>
      </w:r>
      <w:r w:rsidR="00C204B5">
        <w:rPr>
          <w:rFonts w:ascii="Arial" w:hAnsi="Arial" w:cs="Arial"/>
          <w:sz w:val="22"/>
        </w:rPr>
        <w:t xml:space="preserve">privat uteareal,  </w:t>
      </w:r>
      <w:r w:rsidR="00A33E18" w:rsidRPr="006068CF">
        <w:rPr>
          <w:rFonts w:ascii="Arial" w:hAnsi="Arial" w:cs="Arial"/>
          <w:sz w:val="22"/>
        </w:rPr>
        <w:t>lek</w:t>
      </w:r>
      <w:r w:rsidR="005E40B0">
        <w:rPr>
          <w:rFonts w:ascii="Arial" w:hAnsi="Arial" w:cs="Arial"/>
          <w:sz w:val="22"/>
        </w:rPr>
        <w:t xml:space="preserve">eplasser </w:t>
      </w:r>
      <w:r w:rsidR="00A33E18" w:rsidRPr="006068CF">
        <w:rPr>
          <w:rFonts w:ascii="Arial" w:hAnsi="Arial" w:cs="Arial"/>
          <w:sz w:val="22"/>
        </w:rPr>
        <w:t xml:space="preserve"> m.m. </w:t>
      </w:r>
    </w:p>
    <w:p w:rsidR="005E40B0" w:rsidRDefault="00A33E18" w:rsidP="00AE45EE">
      <w:pPr>
        <w:pStyle w:val="Brdtekst"/>
        <w:numPr>
          <w:ilvl w:val="0"/>
          <w:numId w:val="12"/>
        </w:numPr>
        <w:rPr>
          <w:rFonts w:ascii="Arial" w:hAnsi="Arial" w:cs="Arial"/>
          <w:sz w:val="22"/>
        </w:rPr>
      </w:pPr>
      <w:r w:rsidRPr="006068CF">
        <w:rPr>
          <w:rFonts w:ascii="Arial" w:hAnsi="Arial" w:cs="Arial"/>
          <w:sz w:val="22"/>
        </w:rPr>
        <w:t xml:space="preserve">Det skal oppgis ”minste uteoppholdsareal (MUA)», jf. </w:t>
      </w:r>
      <w:r w:rsidR="00835C70" w:rsidRPr="006068CF">
        <w:rPr>
          <w:rFonts w:ascii="Arial" w:hAnsi="Arial" w:cs="Arial"/>
          <w:sz w:val="22"/>
        </w:rPr>
        <w:t xml:space="preserve">teknisk forskrift § 5-6, </w:t>
      </w:r>
      <w:r w:rsidRPr="006068CF">
        <w:rPr>
          <w:rFonts w:ascii="Arial" w:hAnsi="Arial" w:cs="Arial"/>
          <w:sz w:val="22"/>
        </w:rPr>
        <w:t xml:space="preserve">kommuneplanbestemmelser og </w:t>
      </w:r>
      <w:r w:rsidR="0045610D">
        <w:rPr>
          <w:rFonts w:ascii="Arial" w:hAnsi="Arial" w:cs="Arial"/>
          <w:sz w:val="22"/>
        </w:rPr>
        <w:t>Byplan</w:t>
      </w:r>
      <w:r w:rsidRPr="006068CF">
        <w:rPr>
          <w:rFonts w:ascii="Arial" w:hAnsi="Arial" w:cs="Arial"/>
          <w:sz w:val="22"/>
        </w:rPr>
        <w:t>.</w:t>
      </w:r>
      <w:r w:rsidR="0045610D" w:rsidRPr="0045610D">
        <w:rPr>
          <w:rFonts w:ascii="Open Sans" w:hAnsi="Open Sans" w:cs="Open Sans"/>
          <w:color w:val="222222"/>
          <w:sz w:val="27"/>
          <w:szCs w:val="27"/>
          <w:shd w:val="clear" w:color="auto" w:fill="FFFFFF"/>
        </w:rPr>
        <w:t xml:space="preserve"> </w:t>
      </w:r>
    </w:p>
    <w:p w:rsidR="00AE04FE" w:rsidRDefault="005E40B0" w:rsidP="00AE45EE">
      <w:pPr>
        <w:pStyle w:val="Brdtekst"/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Antall lekeplasser, typer, størrelser, avstand  fra boliger , utforming og innhold skal beskrives.</w:t>
      </w:r>
      <w:r w:rsidR="00C36CEF">
        <w:rPr>
          <w:rFonts w:ascii="Arial" w:hAnsi="Arial" w:cs="Arial"/>
          <w:sz w:val="22"/>
        </w:rPr>
        <w:t xml:space="preserve"> </w:t>
      </w:r>
    </w:p>
    <w:p w:rsidR="005E40B0" w:rsidRPr="00F413BD" w:rsidRDefault="005E40B0" w:rsidP="00F413BD">
      <w:pPr>
        <w:rPr>
          <w:rFonts w:ascii="Arial" w:hAnsi="Arial" w:cs="Arial"/>
          <w:i/>
        </w:rPr>
      </w:pPr>
      <w:r w:rsidRPr="005E40B0">
        <w:rPr>
          <w:rFonts w:ascii="Arial" w:hAnsi="Arial" w:cs="Arial"/>
          <w:i/>
        </w:rPr>
        <w:t xml:space="preserve">Er </w:t>
      </w:r>
      <w:r>
        <w:rPr>
          <w:rFonts w:ascii="Arial" w:hAnsi="Arial" w:cs="Arial"/>
          <w:i/>
        </w:rPr>
        <w:t xml:space="preserve">krav til lekeplasser </w:t>
      </w:r>
      <w:r w:rsidRPr="005E40B0">
        <w:rPr>
          <w:rFonts w:ascii="Arial" w:hAnsi="Arial" w:cs="Arial"/>
          <w:i/>
        </w:rPr>
        <w:t>i samsvar med overordnet  plan. Hvis avvik, hvor stort avvik og hvorfor?</w:t>
      </w:r>
      <w:r>
        <w:rPr>
          <w:rFonts w:ascii="Arial" w:hAnsi="Arial" w:cs="Arial"/>
          <w:i/>
        </w:rPr>
        <w:t xml:space="preserve"> Hvordan evt kompensere.</w:t>
      </w:r>
      <w:r w:rsidRPr="005E40B0">
        <w:rPr>
          <w:rFonts w:ascii="Arial" w:hAnsi="Arial" w:cs="Arial"/>
          <w:i/>
        </w:rPr>
        <w:t>)</w:t>
      </w:r>
    </w:p>
    <w:p w:rsidR="00C204B5" w:rsidRPr="00776E83" w:rsidRDefault="00C204B5" w:rsidP="00AE04FE">
      <w:pPr>
        <w:pStyle w:val="Overskrif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Klima og s</w:t>
      </w:r>
      <w:r w:rsidRPr="00776E83">
        <w:rPr>
          <w:rFonts w:ascii="Arial" w:hAnsi="Arial" w:cs="Arial"/>
          <w:sz w:val="22"/>
          <w:szCs w:val="22"/>
        </w:rPr>
        <w:t xml:space="preserve">olforhold </w:t>
      </w:r>
    </w:p>
    <w:p w:rsidR="00C204B5" w:rsidRPr="00C204B5" w:rsidRDefault="00C204B5" w:rsidP="00C204B5">
      <w:pPr>
        <w:rPr>
          <w:rFonts w:ascii="Arial" w:hAnsi="Arial" w:cs="Arial"/>
          <w:i/>
        </w:rPr>
      </w:pPr>
      <w:r w:rsidRPr="00C204B5">
        <w:rPr>
          <w:rFonts w:ascii="Arial" w:hAnsi="Arial" w:cs="Arial"/>
          <w:i/>
        </w:rPr>
        <w:t>(</w:t>
      </w:r>
      <w:r w:rsidRPr="00AE04FE">
        <w:rPr>
          <w:rFonts w:ascii="Arial" w:hAnsi="Arial" w:cs="Arial"/>
          <w:i/>
        </w:rPr>
        <w:t>Vær og vind, sol og lys</w:t>
      </w:r>
      <w:r w:rsidR="00AE04FE">
        <w:t xml:space="preserve"> </w:t>
      </w:r>
      <w:r w:rsidR="00AE04FE" w:rsidRPr="00AE04FE">
        <w:rPr>
          <w:rFonts w:ascii="Arial" w:hAnsi="Arial" w:cs="Arial"/>
          <w:i/>
        </w:rPr>
        <w:t>i</w:t>
      </w:r>
      <w:r w:rsidRPr="00C204B5">
        <w:rPr>
          <w:rFonts w:ascii="Arial" w:hAnsi="Arial" w:cs="Arial"/>
          <w:i/>
        </w:rPr>
        <w:t>nternt i planområdet</w:t>
      </w:r>
      <w:r w:rsidR="00AE04FE">
        <w:rPr>
          <w:rFonts w:ascii="Arial" w:hAnsi="Arial" w:cs="Arial"/>
          <w:i/>
        </w:rPr>
        <w:t xml:space="preserve">. Viktig å beskrive hvordan hensyn til vind- og </w:t>
      </w:r>
      <w:r w:rsidR="00F413BD">
        <w:rPr>
          <w:rFonts w:ascii="Arial" w:hAnsi="Arial" w:cs="Arial"/>
          <w:i/>
        </w:rPr>
        <w:t>solforhold er ivaretatt i planen</w:t>
      </w:r>
      <w:r w:rsidR="006D70BE">
        <w:rPr>
          <w:rFonts w:ascii="Arial" w:hAnsi="Arial" w:cs="Arial"/>
          <w:i/>
        </w:rPr>
        <w:t xml:space="preserve"> når det gjelder plasseringer av bebyggelse, tetthet  og</w:t>
      </w:r>
      <w:r w:rsidR="006D70BE" w:rsidRPr="006D70BE">
        <w:rPr>
          <w:rFonts w:ascii="Arial" w:hAnsi="Arial" w:cs="Arial"/>
          <w:i/>
        </w:rPr>
        <w:t xml:space="preserve"> </w:t>
      </w:r>
      <w:r w:rsidR="006D70BE">
        <w:rPr>
          <w:rFonts w:ascii="Arial" w:hAnsi="Arial" w:cs="Arial"/>
          <w:i/>
        </w:rPr>
        <w:t>høyder, uteoppholdsarealer, m.v.</w:t>
      </w:r>
      <w:r w:rsidRPr="00C204B5">
        <w:rPr>
          <w:rFonts w:ascii="Arial" w:hAnsi="Arial" w:cs="Arial"/>
          <w:i/>
        </w:rPr>
        <w:t>)</w:t>
      </w:r>
    </w:p>
    <w:p w:rsidR="00835C70" w:rsidRDefault="00835C70" w:rsidP="00835C70">
      <w:pPr>
        <w:pStyle w:val="Overskrift2"/>
        <w:rPr>
          <w:rFonts w:ascii="Arial" w:hAnsi="Arial" w:cs="Arial"/>
          <w:sz w:val="22"/>
          <w:szCs w:val="22"/>
        </w:rPr>
      </w:pPr>
      <w:r w:rsidRPr="00776E83">
        <w:rPr>
          <w:rFonts w:ascii="Arial" w:hAnsi="Arial" w:cs="Arial"/>
          <w:sz w:val="22"/>
          <w:szCs w:val="22"/>
        </w:rPr>
        <w:t xml:space="preserve">Parkering </w:t>
      </w:r>
    </w:p>
    <w:p w:rsidR="006D70BE" w:rsidRPr="005E40B0" w:rsidRDefault="005E40B0" w:rsidP="006D70B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6D70BE" w:rsidRPr="005E40B0">
        <w:rPr>
          <w:rFonts w:ascii="Arial" w:hAnsi="Arial" w:cs="Arial"/>
          <w:i/>
        </w:rPr>
        <w:t>Beskriv valgt parkeringsløsning (bil og sykkel)</w:t>
      </w:r>
    </w:p>
    <w:p w:rsidR="006D70BE" w:rsidRPr="005E40B0" w:rsidRDefault="006D70BE" w:rsidP="006D70BE">
      <w:pPr>
        <w:rPr>
          <w:rFonts w:ascii="Arial" w:hAnsi="Arial" w:cs="Arial"/>
          <w:i/>
        </w:rPr>
      </w:pPr>
      <w:r w:rsidRPr="005E40B0">
        <w:rPr>
          <w:rFonts w:ascii="Arial" w:hAnsi="Arial" w:cs="Arial"/>
          <w:i/>
        </w:rPr>
        <w:t>Er P-plasser i samsvar med overordnet  plan. Hvis avvik, hvor stort avvik og hvorfor?)</w:t>
      </w:r>
    </w:p>
    <w:p w:rsidR="00D45CC4" w:rsidRPr="00776E83" w:rsidRDefault="0072583F" w:rsidP="00835C70">
      <w:pPr>
        <w:pStyle w:val="Overskrift2"/>
        <w:rPr>
          <w:rFonts w:ascii="Arial" w:hAnsi="Arial" w:cs="Arial"/>
          <w:sz w:val="22"/>
          <w:szCs w:val="22"/>
        </w:rPr>
      </w:pPr>
      <w:r w:rsidRPr="00776E83">
        <w:rPr>
          <w:rFonts w:ascii="Arial" w:hAnsi="Arial" w:cs="Arial"/>
          <w:sz w:val="22"/>
          <w:szCs w:val="22"/>
        </w:rPr>
        <w:t>Kjøreatkomst</w:t>
      </w:r>
      <w:r w:rsidR="006D70BE">
        <w:rPr>
          <w:rFonts w:ascii="Arial" w:hAnsi="Arial" w:cs="Arial"/>
          <w:sz w:val="22"/>
          <w:szCs w:val="22"/>
        </w:rPr>
        <w:t xml:space="preserve"> og trafikksikkerhet</w:t>
      </w:r>
    </w:p>
    <w:p w:rsidR="006D70BE" w:rsidRDefault="00835C70" w:rsidP="006D70BE">
      <w:pPr>
        <w:pStyle w:val="Brdtekst"/>
        <w:numPr>
          <w:ilvl w:val="12"/>
          <w:numId w:val="0"/>
        </w:numPr>
        <w:rPr>
          <w:rFonts w:ascii="Arial" w:hAnsi="Arial" w:cs="Arial"/>
          <w:sz w:val="22"/>
        </w:rPr>
      </w:pPr>
      <w:r w:rsidRPr="006068CF">
        <w:rPr>
          <w:rFonts w:ascii="Arial" w:hAnsi="Arial" w:cs="Arial"/>
          <w:sz w:val="22"/>
        </w:rPr>
        <w:t xml:space="preserve">(Beskriv </w:t>
      </w:r>
      <w:r w:rsidR="00CC77D7" w:rsidRPr="006068CF">
        <w:rPr>
          <w:rFonts w:ascii="Arial" w:hAnsi="Arial" w:cs="Arial"/>
          <w:sz w:val="22"/>
        </w:rPr>
        <w:t>om rett til atkomst er sikret,</w:t>
      </w:r>
      <w:r w:rsidRPr="006068CF">
        <w:rPr>
          <w:rFonts w:ascii="Arial" w:hAnsi="Arial" w:cs="Arial"/>
          <w:sz w:val="22"/>
        </w:rPr>
        <w:t xml:space="preserve"> tilknytning til overordnet</w:t>
      </w:r>
      <w:r w:rsidR="00CC77D7" w:rsidRPr="006068CF">
        <w:rPr>
          <w:rFonts w:ascii="Arial" w:hAnsi="Arial" w:cs="Arial"/>
          <w:sz w:val="22"/>
        </w:rPr>
        <w:t xml:space="preserve"> veinett, trafikkløsning, varelevering, utforming av veier med bredde og stigningsforhold. </w:t>
      </w:r>
      <w:r w:rsidR="006D70BE">
        <w:rPr>
          <w:rFonts w:ascii="Arial" w:hAnsi="Arial" w:cs="Arial"/>
          <w:sz w:val="22"/>
        </w:rPr>
        <w:t>Beskriv hvordan planen lhar tilrettelagt for myke trafikanter.)</w:t>
      </w:r>
    </w:p>
    <w:p w:rsidR="00844D8A" w:rsidRPr="00776E83" w:rsidRDefault="00844D8A" w:rsidP="006D70BE">
      <w:pPr>
        <w:pStyle w:val="Overskrift2"/>
        <w:rPr>
          <w:rFonts w:ascii="Arial" w:hAnsi="Arial" w:cs="Arial"/>
          <w:sz w:val="22"/>
          <w:szCs w:val="22"/>
        </w:rPr>
      </w:pPr>
      <w:r w:rsidRPr="00776E83">
        <w:rPr>
          <w:rFonts w:ascii="Arial" w:hAnsi="Arial" w:cs="Arial"/>
          <w:sz w:val="22"/>
          <w:szCs w:val="22"/>
        </w:rPr>
        <w:t xml:space="preserve">Gang- og sykkelveier </w:t>
      </w:r>
    </w:p>
    <w:p w:rsidR="00C36CEF" w:rsidRDefault="00643772" w:rsidP="00C36CEF">
      <w:pPr>
        <w:rPr>
          <w:rFonts w:ascii="Arial" w:hAnsi="Arial" w:cs="Arial"/>
          <w:i/>
        </w:rPr>
      </w:pPr>
      <w:r w:rsidRPr="006068CF">
        <w:rPr>
          <w:rFonts w:ascii="Arial" w:hAnsi="Arial" w:cs="Arial"/>
          <w:i/>
        </w:rPr>
        <w:t>(Internt i området og kopling</w:t>
      </w:r>
      <w:r w:rsidR="009E3084" w:rsidRPr="006068CF">
        <w:rPr>
          <w:rFonts w:ascii="Arial" w:hAnsi="Arial" w:cs="Arial"/>
          <w:i/>
        </w:rPr>
        <w:t xml:space="preserve"> </w:t>
      </w:r>
      <w:r w:rsidRPr="006068CF">
        <w:rPr>
          <w:rFonts w:ascii="Arial" w:hAnsi="Arial" w:cs="Arial"/>
          <w:i/>
        </w:rPr>
        <w:t xml:space="preserve">til øvrig nettverk. </w:t>
      </w:r>
    </w:p>
    <w:p w:rsidR="00844D8A" w:rsidRPr="00776E83" w:rsidRDefault="00844D8A" w:rsidP="00C36CEF">
      <w:pPr>
        <w:pStyle w:val="Overskrift2"/>
        <w:rPr>
          <w:rFonts w:ascii="Arial" w:hAnsi="Arial" w:cs="Arial"/>
          <w:sz w:val="22"/>
          <w:szCs w:val="22"/>
        </w:rPr>
      </w:pPr>
      <w:r w:rsidRPr="00776E83">
        <w:rPr>
          <w:rFonts w:ascii="Arial" w:hAnsi="Arial" w:cs="Arial"/>
          <w:sz w:val="22"/>
          <w:szCs w:val="22"/>
        </w:rPr>
        <w:t>Tekniske planer</w:t>
      </w:r>
    </w:p>
    <w:p w:rsidR="00844D8A" w:rsidRPr="006068CF" w:rsidRDefault="00844D8A" w:rsidP="00835C70">
      <w:pPr>
        <w:rPr>
          <w:rFonts w:ascii="Arial" w:hAnsi="Arial" w:cs="Arial"/>
          <w:i/>
        </w:rPr>
      </w:pPr>
      <w:r w:rsidRPr="006068CF">
        <w:rPr>
          <w:rFonts w:ascii="Arial" w:hAnsi="Arial" w:cs="Arial"/>
          <w:i/>
        </w:rPr>
        <w:t>(Overordnet vann- og avløpsplan, energiforsyning, tilknytning til fjernvarme, plan for avfallhåndtering/renovasjonsløsning</w:t>
      </w:r>
      <w:r w:rsidR="0025519F" w:rsidRPr="006068CF">
        <w:rPr>
          <w:rFonts w:ascii="Arial" w:hAnsi="Arial" w:cs="Arial"/>
          <w:i/>
        </w:rPr>
        <w:t>.</w:t>
      </w:r>
      <w:r w:rsidRPr="006068CF">
        <w:rPr>
          <w:rFonts w:ascii="Arial" w:hAnsi="Arial" w:cs="Arial"/>
          <w:i/>
        </w:rPr>
        <w:t>)</w:t>
      </w:r>
    </w:p>
    <w:p w:rsidR="008106E1" w:rsidRPr="00776E83" w:rsidRDefault="00D45CC4" w:rsidP="008106E1">
      <w:pPr>
        <w:pStyle w:val="Overskrift2"/>
        <w:rPr>
          <w:rFonts w:ascii="Arial" w:hAnsi="Arial" w:cs="Arial"/>
          <w:sz w:val="22"/>
          <w:szCs w:val="22"/>
        </w:rPr>
      </w:pPr>
      <w:r w:rsidRPr="00776E83">
        <w:rPr>
          <w:rFonts w:ascii="Arial" w:hAnsi="Arial" w:cs="Arial"/>
          <w:sz w:val="22"/>
          <w:szCs w:val="22"/>
        </w:rPr>
        <w:t xml:space="preserve">Universell utforming </w:t>
      </w:r>
    </w:p>
    <w:p w:rsidR="008106E1" w:rsidRPr="006068CF" w:rsidRDefault="00D45CC4" w:rsidP="006068CF">
      <w:pPr>
        <w:rPr>
          <w:rFonts w:ascii="Arial" w:hAnsi="Arial" w:cs="Arial"/>
          <w:i/>
        </w:rPr>
      </w:pPr>
      <w:r w:rsidRPr="006068CF">
        <w:rPr>
          <w:rFonts w:ascii="Arial" w:hAnsi="Arial" w:cs="Arial"/>
          <w:i/>
        </w:rPr>
        <w:t>(</w:t>
      </w:r>
      <w:r w:rsidR="00C36CEF">
        <w:rPr>
          <w:rFonts w:ascii="Arial" w:hAnsi="Arial" w:cs="Arial"/>
          <w:i/>
        </w:rPr>
        <w:t>Redegjør for hvordan fysiske løsninger, der alle gis like mulighet for å delta, er  ivaretatt i planen</w:t>
      </w:r>
      <w:r w:rsidR="008106E1" w:rsidRPr="006068CF">
        <w:rPr>
          <w:rFonts w:ascii="Arial" w:hAnsi="Arial" w:cs="Arial"/>
          <w:i/>
        </w:rPr>
        <w:t>.)</w:t>
      </w:r>
    </w:p>
    <w:p w:rsidR="008106E1" w:rsidRPr="00776E83" w:rsidRDefault="00D45CC4" w:rsidP="008106E1">
      <w:pPr>
        <w:pStyle w:val="Overskrift2"/>
        <w:rPr>
          <w:rFonts w:ascii="Arial" w:hAnsi="Arial" w:cs="Arial"/>
          <w:sz w:val="22"/>
          <w:szCs w:val="22"/>
        </w:rPr>
      </w:pPr>
      <w:r w:rsidRPr="00776E83">
        <w:rPr>
          <w:rFonts w:ascii="Arial" w:hAnsi="Arial" w:cs="Arial"/>
          <w:sz w:val="22"/>
          <w:szCs w:val="22"/>
        </w:rPr>
        <w:t xml:space="preserve">Grønnstruktur </w:t>
      </w:r>
    </w:p>
    <w:p w:rsidR="008106E1" w:rsidRPr="006068CF" w:rsidRDefault="008106E1" w:rsidP="006068CF">
      <w:pPr>
        <w:rPr>
          <w:rFonts w:ascii="Arial" w:hAnsi="Arial" w:cs="Arial"/>
          <w:i/>
        </w:rPr>
      </w:pPr>
      <w:r w:rsidRPr="006068CF">
        <w:rPr>
          <w:rFonts w:ascii="Arial" w:hAnsi="Arial" w:cs="Arial"/>
          <w:i/>
        </w:rPr>
        <w:t>(H</w:t>
      </w:r>
      <w:r w:rsidR="00D45CC4" w:rsidRPr="006068CF">
        <w:rPr>
          <w:rFonts w:ascii="Arial" w:hAnsi="Arial" w:cs="Arial"/>
          <w:i/>
        </w:rPr>
        <w:t>vilken måte er grønnstrukturen ivaretatt.)</w:t>
      </w:r>
    </w:p>
    <w:p w:rsidR="008106E1" w:rsidRPr="00776E83" w:rsidRDefault="00E2079C" w:rsidP="008106E1">
      <w:pPr>
        <w:pStyle w:val="Overskrif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Støytiltak</w:t>
      </w:r>
    </w:p>
    <w:p w:rsidR="00E2079C" w:rsidRPr="00E2079C" w:rsidRDefault="00D45CC4" w:rsidP="00E2079C">
      <w:pPr>
        <w:rPr>
          <w:rFonts w:ascii="Arial" w:hAnsi="Arial" w:cs="Arial"/>
          <w:i/>
        </w:rPr>
      </w:pPr>
      <w:r w:rsidRPr="006068CF">
        <w:rPr>
          <w:rFonts w:ascii="Arial" w:hAnsi="Arial" w:cs="Arial"/>
          <w:i/>
        </w:rPr>
        <w:t>(</w:t>
      </w:r>
      <w:r w:rsidR="00E2079C" w:rsidRPr="00E2079C">
        <w:rPr>
          <w:rFonts w:ascii="Arial" w:hAnsi="Arial" w:cs="Arial"/>
          <w:i/>
        </w:rPr>
        <w:t>Beskriv nødvendige støytiltak for å begrense henholdsvis utvendig og innvendig støy; høyde,  plassering og evt. krav til utforming av støyvoll, støyskjerm, samt andre støytiltak (eks fasade, bal</w:t>
      </w:r>
      <w:r w:rsidR="00E2079C">
        <w:rPr>
          <w:rFonts w:ascii="Arial" w:hAnsi="Arial" w:cs="Arial"/>
          <w:i/>
        </w:rPr>
        <w:t xml:space="preserve">ansert </w:t>
      </w:r>
      <w:r w:rsidR="00E2079C" w:rsidRPr="00E2079C">
        <w:rPr>
          <w:rFonts w:ascii="Arial" w:hAnsi="Arial" w:cs="Arial"/>
          <w:i/>
        </w:rPr>
        <w:t xml:space="preserve"> ventilasjon etc. Oppgi evt. konklusjon fra støyrapport.</w:t>
      </w:r>
    </w:p>
    <w:p w:rsidR="008106E1" w:rsidRPr="006068CF" w:rsidRDefault="008106E1" w:rsidP="006068CF">
      <w:pPr>
        <w:rPr>
          <w:rFonts w:ascii="Arial" w:hAnsi="Arial" w:cs="Arial"/>
          <w:i/>
        </w:rPr>
      </w:pPr>
      <w:r w:rsidRPr="006068CF">
        <w:rPr>
          <w:rFonts w:ascii="Arial" w:hAnsi="Arial" w:cs="Arial"/>
          <w:i/>
        </w:rPr>
        <w:t>V</w:t>
      </w:r>
      <w:r w:rsidR="00D45CC4" w:rsidRPr="006068CF">
        <w:rPr>
          <w:rFonts w:ascii="Arial" w:hAnsi="Arial" w:cs="Arial"/>
          <w:i/>
        </w:rPr>
        <w:t>is</w:t>
      </w:r>
      <w:r w:rsidRPr="006068CF">
        <w:rPr>
          <w:rFonts w:ascii="Arial" w:hAnsi="Arial" w:cs="Arial"/>
          <w:i/>
        </w:rPr>
        <w:t xml:space="preserve"> gjerne</w:t>
      </w:r>
      <w:r w:rsidR="00D45CC4" w:rsidRPr="006068CF">
        <w:rPr>
          <w:rFonts w:ascii="Arial" w:hAnsi="Arial" w:cs="Arial"/>
          <w:i/>
        </w:rPr>
        <w:t xml:space="preserve"> støysonekart før og etter tiltak</w:t>
      </w:r>
      <w:r w:rsidR="0025519F" w:rsidRPr="006068CF">
        <w:rPr>
          <w:rFonts w:ascii="Arial" w:hAnsi="Arial" w:cs="Arial"/>
          <w:i/>
        </w:rPr>
        <w:t>.</w:t>
      </w:r>
      <w:r w:rsidR="00D45CC4" w:rsidRPr="006068CF">
        <w:rPr>
          <w:rFonts w:ascii="Arial" w:hAnsi="Arial" w:cs="Arial"/>
          <w:i/>
        </w:rPr>
        <w:t>)</w:t>
      </w:r>
    </w:p>
    <w:p w:rsidR="008106E1" w:rsidRPr="00776E83" w:rsidRDefault="008106E1" w:rsidP="008106E1">
      <w:pPr>
        <w:pStyle w:val="Overskrift2"/>
        <w:rPr>
          <w:rFonts w:ascii="Arial" w:hAnsi="Arial" w:cs="Arial"/>
          <w:sz w:val="22"/>
          <w:szCs w:val="22"/>
        </w:rPr>
      </w:pPr>
      <w:r w:rsidRPr="00776E83">
        <w:rPr>
          <w:rFonts w:ascii="Arial" w:hAnsi="Arial" w:cs="Arial"/>
          <w:sz w:val="22"/>
          <w:szCs w:val="22"/>
        </w:rPr>
        <w:t>Luftkvalitet</w:t>
      </w:r>
      <w:r w:rsidR="003E3B2B" w:rsidRPr="00776E83">
        <w:rPr>
          <w:rFonts w:ascii="Arial" w:hAnsi="Arial" w:cs="Arial"/>
          <w:sz w:val="22"/>
          <w:szCs w:val="22"/>
        </w:rPr>
        <w:t xml:space="preserve"> </w:t>
      </w:r>
    </w:p>
    <w:p w:rsidR="003E3B2B" w:rsidRPr="006068CF" w:rsidRDefault="008106E1" w:rsidP="003E3B2B">
      <w:pPr>
        <w:rPr>
          <w:rFonts w:ascii="Arial" w:hAnsi="Arial" w:cs="Arial"/>
          <w:i/>
        </w:rPr>
      </w:pPr>
      <w:r w:rsidRPr="006068CF">
        <w:rPr>
          <w:rFonts w:ascii="Arial" w:hAnsi="Arial" w:cs="Arial"/>
          <w:i/>
        </w:rPr>
        <w:t>(</w:t>
      </w:r>
      <w:r w:rsidR="009144A6">
        <w:rPr>
          <w:rFonts w:ascii="Arial" w:hAnsi="Arial" w:cs="Arial"/>
          <w:i/>
        </w:rPr>
        <w:t xml:space="preserve">Beskriv om det er vist eller satt krav til </w:t>
      </w:r>
      <w:r w:rsidR="008B4AE7">
        <w:rPr>
          <w:rFonts w:ascii="Arial" w:hAnsi="Arial" w:cs="Arial"/>
          <w:i/>
        </w:rPr>
        <w:t>tiltak for å skjerme seg mot luftforurensning</w:t>
      </w:r>
      <w:r w:rsidR="0025519F" w:rsidRPr="006068CF">
        <w:rPr>
          <w:rFonts w:ascii="Arial" w:hAnsi="Arial" w:cs="Arial"/>
          <w:i/>
        </w:rPr>
        <w:t>.</w:t>
      </w:r>
      <w:r w:rsidRPr="006068CF">
        <w:rPr>
          <w:rFonts w:ascii="Arial" w:hAnsi="Arial" w:cs="Arial"/>
          <w:i/>
        </w:rPr>
        <w:t>)</w:t>
      </w:r>
    </w:p>
    <w:p w:rsidR="006D2E87" w:rsidRPr="006068CF" w:rsidRDefault="006D2E87" w:rsidP="006D2E87">
      <w:pPr>
        <w:pStyle w:val="Overskrift2"/>
        <w:rPr>
          <w:rFonts w:ascii="Arial" w:hAnsi="Arial" w:cs="Arial"/>
          <w:sz w:val="22"/>
          <w:szCs w:val="22"/>
        </w:rPr>
      </w:pPr>
      <w:r w:rsidRPr="006068CF">
        <w:rPr>
          <w:rFonts w:ascii="Arial" w:hAnsi="Arial" w:cs="Arial"/>
          <w:sz w:val="22"/>
          <w:szCs w:val="22"/>
        </w:rPr>
        <w:t>Klimatilpasning</w:t>
      </w:r>
    </w:p>
    <w:p w:rsidR="00C2228E" w:rsidRDefault="006D2E87" w:rsidP="006D2E87">
      <w:pPr>
        <w:rPr>
          <w:rFonts w:ascii="Arial" w:hAnsi="Arial" w:cs="Arial"/>
          <w:i/>
        </w:rPr>
      </w:pPr>
      <w:r w:rsidRPr="006068CF">
        <w:rPr>
          <w:rFonts w:ascii="Arial" w:hAnsi="Arial" w:cs="Arial"/>
          <w:i/>
        </w:rPr>
        <w:t>(</w:t>
      </w:r>
      <w:r w:rsidR="00C2228E">
        <w:rPr>
          <w:rFonts w:ascii="Arial" w:hAnsi="Arial" w:cs="Arial"/>
          <w:i/>
        </w:rPr>
        <w:t>Redegjør for hvordan overvann skal håndteres</w:t>
      </w:r>
      <w:r w:rsidRPr="006068CF">
        <w:rPr>
          <w:rFonts w:ascii="Arial" w:hAnsi="Arial" w:cs="Arial"/>
          <w:i/>
        </w:rPr>
        <w:t xml:space="preserve"> – hvordan hindre flom og vannansamlinger ved styrtregn?</w:t>
      </w:r>
      <w:r w:rsidR="00C2228E">
        <w:rPr>
          <w:rFonts w:ascii="Arial" w:hAnsi="Arial" w:cs="Arial"/>
          <w:i/>
        </w:rPr>
        <w:t xml:space="preserve"> Se </w:t>
      </w:r>
      <w:r w:rsidR="008B0E80">
        <w:rPr>
          <w:rFonts w:ascii="Arial" w:hAnsi="Arial" w:cs="Arial"/>
          <w:i/>
        </w:rPr>
        <w:t>V</w:t>
      </w:r>
      <w:r w:rsidR="00C2228E" w:rsidRPr="001A1C36">
        <w:rPr>
          <w:rFonts w:ascii="Arial" w:hAnsi="Arial" w:cs="Arial"/>
          <w:i/>
        </w:rPr>
        <w:t>eileder for lokal håndtering av overvann i</w:t>
      </w:r>
      <w:r w:rsidR="008B0E80">
        <w:rPr>
          <w:rFonts w:ascii="Arial" w:hAnsi="Arial" w:cs="Arial"/>
          <w:i/>
        </w:rPr>
        <w:t xml:space="preserve"> Tønsberg</w:t>
      </w:r>
      <w:r w:rsidR="00C2228E" w:rsidRPr="001A1C36">
        <w:rPr>
          <w:rFonts w:ascii="Arial" w:hAnsi="Arial" w:cs="Arial"/>
          <w:i/>
        </w:rPr>
        <w:t xml:space="preserve"> kommune</w:t>
      </w:r>
    </w:p>
    <w:p w:rsidR="008B0E80" w:rsidRPr="0098379A" w:rsidRDefault="00497E1B" w:rsidP="008B0E80">
      <w:pPr>
        <w:pStyle w:val="Overskrift2"/>
        <w:rPr>
          <w:rFonts w:ascii="Arial" w:hAnsi="Arial" w:cs="Arial"/>
          <w:i/>
          <w:sz w:val="22"/>
          <w:szCs w:val="22"/>
        </w:rPr>
      </w:pPr>
      <w:r w:rsidRPr="0098379A">
        <w:rPr>
          <w:rFonts w:ascii="Arial" w:hAnsi="Arial" w:cs="Arial"/>
          <w:sz w:val="22"/>
          <w:szCs w:val="22"/>
        </w:rPr>
        <w:t>Levekår og folkehelse</w:t>
      </w:r>
    </w:p>
    <w:p w:rsidR="007D4A85" w:rsidRPr="007D4A85" w:rsidRDefault="007D4A85" w:rsidP="007D4A85">
      <w:pPr>
        <w:rPr>
          <w:rFonts w:ascii="Arial" w:hAnsi="Arial" w:cs="Arial"/>
          <w:i/>
        </w:rPr>
      </w:pPr>
      <w:r w:rsidRPr="007D4A85">
        <w:rPr>
          <w:rFonts w:ascii="Arial" w:hAnsi="Arial" w:cs="Arial"/>
          <w:i/>
        </w:rPr>
        <w:t>Folkehelsearbeid er samfunnets totale innsats for å opprettholde, bedre og fremme folkehelsen gjennom å svekke faktorer som medfører helserisiko, og styrke faktorer som bidrar til bedre helse.</w:t>
      </w:r>
    </w:p>
    <w:p w:rsidR="000A08CC" w:rsidRPr="006068CF" w:rsidRDefault="000A08CC" w:rsidP="000A08CC">
      <w:pPr>
        <w:pStyle w:val="Overskrift2"/>
        <w:rPr>
          <w:rFonts w:ascii="Arial" w:hAnsi="Arial" w:cs="Arial"/>
          <w:sz w:val="22"/>
          <w:szCs w:val="22"/>
        </w:rPr>
      </w:pPr>
      <w:r w:rsidRPr="006068CF">
        <w:rPr>
          <w:rFonts w:ascii="Arial" w:hAnsi="Arial" w:cs="Arial"/>
          <w:sz w:val="22"/>
          <w:szCs w:val="22"/>
        </w:rPr>
        <w:t>Rekkefølge</w:t>
      </w:r>
      <w:r w:rsidR="00192276">
        <w:rPr>
          <w:rFonts w:ascii="Arial" w:hAnsi="Arial" w:cs="Arial"/>
          <w:sz w:val="22"/>
          <w:szCs w:val="22"/>
        </w:rPr>
        <w:t>krav</w:t>
      </w:r>
    </w:p>
    <w:p w:rsidR="00DD0026" w:rsidRDefault="00D45CC4" w:rsidP="00DD0026">
      <w:pPr>
        <w:pStyle w:val="Overskrift2"/>
        <w:rPr>
          <w:rFonts w:ascii="Arial" w:hAnsi="Arial" w:cs="Arial"/>
          <w:sz w:val="22"/>
          <w:szCs w:val="22"/>
        </w:rPr>
      </w:pPr>
      <w:r w:rsidRPr="006068CF">
        <w:rPr>
          <w:rFonts w:ascii="Arial" w:hAnsi="Arial" w:cs="Arial"/>
          <w:sz w:val="22"/>
          <w:szCs w:val="22"/>
        </w:rPr>
        <w:t>Andre aktuelle tema</w:t>
      </w:r>
    </w:p>
    <w:p w:rsidR="00F8311A" w:rsidRPr="00F8311A" w:rsidRDefault="00F8311A" w:rsidP="00F8311A"/>
    <w:p w:rsidR="00D45CC4" w:rsidRPr="00F8311A" w:rsidRDefault="00DD0026" w:rsidP="00DD0026">
      <w:pPr>
        <w:pStyle w:val="Overskrift1"/>
        <w:rPr>
          <w:rFonts w:ascii="Arial" w:hAnsi="Arial" w:cs="Arial"/>
          <w:sz w:val="24"/>
          <w:szCs w:val="24"/>
        </w:rPr>
      </w:pPr>
      <w:r w:rsidRPr="00F8311A">
        <w:rPr>
          <w:rFonts w:ascii="Arial" w:hAnsi="Arial" w:cs="Arial"/>
          <w:sz w:val="24"/>
          <w:szCs w:val="24"/>
        </w:rPr>
        <w:t>Konsekvensutredning</w:t>
      </w:r>
    </w:p>
    <w:p w:rsidR="00405FC8" w:rsidRPr="00192276" w:rsidRDefault="00405FC8" w:rsidP="00405FC8">
      <w:pPr>
        <w:rPr>
          <w:rFonts w:ascii="Arial" w:hAnsi="Arial" w:cs="Arial"/>
          <w:b/>
          <w:i/>
        </w:rPr>
      </w:pPr>
      <w:r w:rsidRPr="00192276">
        <w:rPr>
          <w:rFonts w:ascii="Arial" w:hAnsi="Arial" w:cs="Arial"/>
          <w:b/>
          <w:i/>
        </w:rPr>
        <w:t>Ikke krav til KU</w:t>
      </w:r>
    </w:p>
    <w:p w:rsidR="0062166E" w:rsidRDefault="00405FC8" w:rsidP="00405FC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Redegjør kort hvorfor tiltaket ikke utløser KU.</w:t>
      </w:r>
      <w:r w:rsidR="00994D50">
        <w:rPr>
          <w:rFonts w:ascii="Arial" w:hAnsi="Arial" w:cs="Arial"/>
          <w:i/>
        </w:rPr>
        <w:t xml:space="preserve"> Kapittel 6 gj</w:t>
      </w:r>
      <w:r w:rsidR="00673B82">
        <w:rPr>
          <w:rFonts w:ascii="Arial" w:hAnsi="Arial" w:cs="Arial"/>
          <w:i/>
        </w:rPr>
        <w:t>elder da.</w:t>
      </w:r>
    </w:p>
    <w:p w:rsidR="0062166E" w:rsidRDefault="0062166E" w:rsidP="00DD0026">
      <w:pPr>
        <w:rPr>
          <w:rFonts w:ascii="Arial" w:hAnsi="Arial" w:cs="Arial"/>
          <w:i/>
        </w:rPr>
      </w:pPr>
    </w:p>
    <w:p w:rsidR="00405FC8" w:rsidRPr="00405FC8" w:rsidRDefault="00405FC8" w:rsidP="00DD0026">
      <w:pPr>
        <w:rPr>
          <w:rFonts w:ascii="Arial" w:hAnsi="Arial" w:cs="Arial"/>
          <w:b/>
          <w:i/>
        </w:rPr>
      </w:pPr>
      <w:r w:rsidRPr="00405FC8">
        <w:rPr>
          <w:rFonts w:ascii="Arial" w:hAnsi="Arial" w:cs="Arial"/>
          <w:b/>
          <w:i/>
        </w:rPr>
        <w:t>Krav til KU</w:t>
      </w:r>
    </w:p>
    <w:p w:rsidR="00040294" w:rsidRPr="00040294" w:rsidRDefault="00040294" w:rsidP="00DD0026">
      <w:pPr>
        <w:rPr>
          <w:rFonts w:ascii="Arial" w:hAnsi="Arial" w:cs="Arial"/>
          <w:i/>
        </w:rPr>
      </w:pPr>
      <w:r w:rsidRPr="00040294">
        <w:rPr>
          <w:rFonts w:ascii="Arial" w:hAnsi="Arial" w:cs="Arial"/>
          <w:i/>
        </w:rPr>
        <w:t xml:space="preserve">Konsekvensene av planforslaget er utredet med utgangspunkt i planprogram fastsatt </w:t>
      </w:r>
      <w:r w:rsidR="0062166E">
        <w:rPr>
          <w:rFonts w:ascii="Arial" w:hAnsi="Arial" w:cs="Arial"/>
          <w:i/>
        </w:rPr>
        <w:t>dato..</w:t>
      </w:r>
      <w:r w:rsidRPr="00040294">
        <w:rPr>
          <w:rFonts w:ascii="Arial" w:hAnsi="Arial" w:cs="Arial"/>
          <w:i/>
        </w:rPr>
        <w:t>av ..</w:t>
      </w:r>
    </w:p>
    <w:p w:rsidR="0062166E" w:rsidRPr="00C20F5E" w:rsidRDefault="0062166E" w:rsidP="0062166E">
      <w:pPr>
        <w:pStyle w:val="Overskrift2"/>
        <w:rPr>
          <w:rFonts w:ascii="Arial" w:hAnsi="Arial" w:cs="Arial"/>
          <w:sz w:val="22"/>
          <w:szCs w:val="22"/>
        </w:rPr>
      </w:pPr>
      <w:bookmarkStart w:id="5" w:name="_Toc469649541"/>
      <w:r w:rsidRPr="00C20F5E">
        <w:rPr>
          <w:rFonts w:ascii="Arial" w:hAnsi="Arial" w:cs="Arial"/>
          <w:sz w:val="22"/>
          <w:szCs w:val="22"/>
        </w:rPr>
        <w:t>Utredningsalternativer</w:t>
      </w:r>
    </w:p>
    <w:p w:rsidR="0062166E" w:rsidRPr="00192276" w:rsidRDefault="0062166E" w:rsidP="0062166E">
      <w:pPr>
        <w:rPr>
          <w:rFonts w:ascii="Arial" w:hAnsi="Arial" w:cs="Arial"/>
          <w:i/>
        </w:rPr>
      </w:pPr>
      <w:r w:rsidRPr="00192276">
        <w:rPr>
          <w:rFonts w:ascii="Arial" w:hAnsi="Arial" w:cs="Arial"/>
          <w:i/>
        </w:rPr>
        <w:t>Beskrive de ulike alternativene. Alt 0 skal alltid beskrives. Alternativ 0 er en videreføring av eksisterende situasjon.</w:t>
      </w:r>
    </w:p>
    <w:p w:rsidR="0062166E" w:rsidRDefault="0062166E" w:rsidP="0062166E"/>
    <w:p w:rsidR="0062166E" w:rsidRPr="00C20F5E" w:rsidRDefault="00C20F5E" w:rsidP="0062166E">
      <w:pPr>
        <w:pStyle w:val="Overskrift2"/>
        <w:rPr>
          <w:rFonts w:ascii="Arial" w:hAnsi="Arial" w:cs="Arial"/>
          <w:sz w:val="22"/>
          <w:szCs w:val="22"/>
        </w:rPr>
      </w:pPr>
      <w:r w:rsidRPr="00C20F5E">
        <w:rPr>
          <w:rFonts w:ascii="Arial" w:hAnsi="Arial" w:cs="Arial"/>
          <w:sz w:val="22"/>
          <w:szCs w:val="22"/>
        </w:rPr>
        <w:t>Utredningstemaer</w:t>
      </w:r>
    </w:p>
    <w:bookmarkEnd w:id="5"/>
    <w:p w:rsidR="008F2675" w:rsidRPr="00040294" w:rsidRDefault="00040294" w:rsidP="00001046">
      <w:pPr>
        <w:rPr>
          <w:rFonts w:ascii="Arial" w:hAnsi="Arial" w:cs="Arial"/>
        </w:rPr>
      </w:pPr>
      <w:r w:rsidRPr="00040294">
        <w:rPr>
          <w:rFonts w:ascii="Arial" w:hAnsi="Arial" w:cs="Arial"/>
        </w:rPr>
        <w:t>Følgende temaer er konsekvensutredet</w:t>
      </w:r>
      <w:r w:rsidR="0075028F">
        <w:rPr>
          <w:rFonts w:ascii="Arial" w:hAnsi="Arial" w:cs="Arial"/>
        </w:rPr>
        <w:t xml:space="preserve"> (i henhold til planprogram)</w:t>
      </w:r>
      <w:r w:rsidRPr="00040294">
        <w:rPr>
          <w:rFonts w:ascii="Arial" w:hAnsi="Arial" w:cs="Arial"/>
        </w:rPr>
        <w:t>:</w:t>
      </w:r>
    </w:p>
    <w:p w:rsidR="00040294" w:rsidRDefault="00040294" w:rsidP="0062166E"/>
    <w:p w:rsidR="0062166E" w:rsidRDefault="0062166E" w:rsidP="0062166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Datagrunnlag og metoder skal beskrives for hvert utredningstema.</w:t>
      </w:r>
    </w:p>
    <w:p w:rsidR="0062166E" w:rsidRDefault="0062166E" w:rsidP="0062166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Behov for avbøtende tiltak skal vurderes og beskrives</w:t>
      </w:r>
      <w:r w:rsidRPr="008F267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for hvert utredningstema.</w:t>
      </w:r>
    </w:p>
    <w:p w:rsidR="0062166E" w:rsidRDefault="0062166E" w:rsidP="0062166E"/>
    <w:p w:rsidR="008F2675" w:rsidRPr="008F2675" w:rsidRDefault="008F2675" w:rsidP="008F2675">
      <w:pPr>
        <w:pStyle w:val="Overskrift1"/>
        <w:rPr>
          <w:rFonts w:ascii="Arial" w:hAnsi="Arial" w:cs="Arial"/>
          <w:sz w:val="24"/>
          <w:szCs w:val="24"/>
        </w:rPr>
      </w:pPr>
      <w:r w:rsidRPr="008F2675">
        <w:rPr>
          <w:rFonts w:ascii="Arial" w:hAnsi="Arial" w:cs="Arial"/>
          <w:sz w:val="24"/>
          <w:szCs w:val="24"/>
        </w:rPr>
        <w:t xml:space="preserve">Planforslagets virkninger for omgivelsene  </w:t>
      </w:r>
    </w:p>
    <w:p w:rsidR="00F35CDC" w:rsidRPr="00F35CDC" w:rsidRDefault="00F35CDC" w:rsidP="00F35CDC">
      <w:pPr>
        <w:rPr>
          <w:rFonts w:ascii="Arial" w:hAnsi="Arial" w:cs="Arial"/>
          <w:i/>
        </w:rPr>
      </w:pPr>
      <w:r w:rsidRPr="00F35CDC">
        <w:rPr>
          <w:rFonts w:ascii="Arial" w:hAnsi="Arial" w:cs="Arial"/>
          <w:i/>
        </w:rPr>
        <w:t>Kap</w:t>
      </w:r>
      <w:r w:rsidR="00673B82">
        <w:rPr>
          <w:rFonts w:ascii="Arial" w:hAnsi="Arial" w:cs="Arial"/>
          <w:i/>
        </w:rPr>
        <w:t>.</w:t>
      </w:r>
      <w:r w:rsidRPr="00F35CDC">
        <w:rPr>
          <w:rFonts w:ascii="Arial" w:hAnsi="Arial" w:cs="Arial"/>
          <w:i/>
        </w:rPr>
        <w:t xml:space="preserve"> 6 brukes</w:t>
      </w:r>
      <w:r>
        <w:rPr>
          <w:rFonts w:ascii="Arial" w:hAnsi="Arial" w:cs="Arial"/>
          <w:i/>
        </w:rPr>
        <w:t xml:space="preserve"> </w:t>
      </w:r>
      <w:r w:rsidRPr="00F35CDC">
        <w:rPr>
          <w:rFonts w:ascii="Arial" w:hAnsi="Arial" w:cs="Arial"/>
          <w:i/>
        </w:rPr>
        <w:t xml:space="preserve">i planbeskrivelser der det ikke er krav til konsekvensutredning. </w:t>
      </w:r>
      <w:r w:rsidR="00040294" w:rsidRPr="00F35CDC">
        <w:rPr>
          <w:rFonts w:ascii="Arial" w:hAnsi="Arial" w:cs="Arial"/>
          <w:i/>
        </w:rPr>
        <w:t>Her beskrives</w:t>
      </w:r>
      <w:r w:rsidRPr="00F35CDC">
        <w:rPr>
          <w:rFonts w:ascii="Arial" w:hAnsi="Arial" w:cs="Arial"/>
          <w:i/>
        </w:rPr>
        <w:t xml:space="preserve"> objektivt de faktiske virkninger planforslaget har på omgivelsene av gjennomføring av planen. </w:t>
      </w:r>
      <w:r w:rsidR="000F54DE">
        <w:rPr>
          <w:rFonts w:ascii="Arial" w:hAnsi="Arial" w:cs="Arial"/>
          <w:i/>
        </w:rPr>
        <w:t>Stryk punktene som ikke er relevant for planen.</w:t>
      </w:r>
    </w:p>
    <w:p w:rsidR="00F35CDC" w:rsidRDefault="00F35CDC" w:rsidP="00001046">
      <w:pPr>
        <w:rPr>
          <w:rFonts w:ascii="Arial" w:hAnsi="Arial" w:cs="Arial"/>
          <w:i/>
        </w:rPr>
      </w:pPr>
    </w:p>
    <w:p w:rsidR="00CD4BA9" w:rsidRPr="00673B82" w:rsidRDefault="00F35CDC" w:rsidP="00D45CC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Dersom det foreligger konsekvensutredning i kap</w:t>
      </w:r>
      <w:r w:rsidR="00673B82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5,  </w:t>
      </w:r>
      <w:r w:rsidRPr="00F35CDC">
        <w:rPr>
          <w:rFonts w:ascii="Arial" w:hAnsi="Arial" w:cs="Arial"/>
          <w:i/>
        </w:rPr>
        <w:t xml:space="preserve">beskrives </w:t>
      </w:r>
      <w:r>
        <w:rPr>
          <w:rFonts w:ascii="Arial" w:hAnsi="Arial" w:cs="Arial"/>
          <w:i/>
        </w:rPr>
        <w:t>øvrige</w:t>
      </w:r>
      <w:r w:rsidRPr="00F35CD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relevante </w:t>
      </w:r>
      <w:r w:rsidR="00040294" w:rsidRPr="00F35CDC">
        <w:rPr>
          <w:rFonts w:ascii="Arial" w:hAnsi="Arial" w:cs="Arial"/>
          <w:i/>
        </w:rPr>
        <w:t xml:space="preserve"> temaer som ikke inngår i konsekvensutredningen</w:t>
      </w:r>
      <w:r w:rsidR="00405FC8">
        <w:rPr>
          <w:rFonts w:ascii="Arial" w:hAnsi="Arial" w:cs="Arial"/>
          <w:i/>
        </w:rPr>
        <w:t xml:space="preserve"> her</w:t>
      </w:r>
      <w:r w:rsidR="00040294" w:rsidRPr="00F35CDC">
        <w:rPr>
          <w:rFonts w:ascii="Arial" w:hAnsi="Arial" w:cs="Arial"/>
          <w:i/>
        </w:rPr>
        <w:t xml:space="preserve">.  </w:t>
      </w:r>
    </w:p>
    <w:p w:rsidR="006A0E0E" w:rsidRPr="00773CCC" w:rsidRDefault="00D45CC4" w:rsidP="006A0E0E">
      <w:pPr>
        <w:pStyle w:val="Overskrift2"/>
        <w:rPr>
          <w:rFonts w:ascii="Arial" w:hAnsi="Arial" w:cs="Arial"/>
          <w:sz w:val="22"/>
          <w:szCs w:val="22"/>
        </w:rPr>
      </w:pPr>
      <w:r w:rsidRPr="00773CCC">
        <w:rPr>
          <w:rFonts w:ascii="Arial" w:hAnsi="Arial" w:cs="Arial"/>
          <w:sz w:val="22"/>
          <w:szCs w:val="22"/>
        </w:rPr>
        <w:t xml:space="preserve">Risiko- og sårbarhetsanalyse (ROS-analyse) </w:t>
      </w:r>
    </w:p>
    <w:p w:rsidR="00A84C27" w:rsidRPr="00E15FC1" w:rsidRDefault="00673B82" w:rsidP="00A84C27">
      <w:pPr>
        <w:rPr>
          <w:rFonts w:ascii="Arial" w:hAnsi="Arial" w:cs="Arial"/>
          <w:i/>
        </w:rPr>
      </w:pPr>
      <w:r w:rsidRPr="00E15FC1">
        <w:rPr>
          <w:rFonts w:ascii="Arial" w:hAnsi="Arial" w:cs="Arial"/>
          <w:i/>
        </w:rPr>
        <w:t>(Beredskap og ulykkesrisiko, herunder havnivåstigning, flom, skred/ras, store transportårer, fare for trafikkulykker, eksplosjonsfare, høyspentanlegg m.m. Veiledning - DSB, veiledning - MD, mal for ROS-analyse.  Beskriv konklusjon for de enkelte temaene og redegjør for hvordan det er ivaretatt i planen.)</w:t>
      </w:r>
    </w:p>
    <w:p w:rsidR="009A6224" w:rsidRPr="00773CCC" w:rsidRDefault="00D45CC4" w:rsidP="00A84C27">
      <w:pPr>
        <w:pStyle w:val="Overskrift2"/>
        <w:rPr>
          <w:rFonts w:ascii="Arial" w:hAnsi="Arial" w:cs="Arial"/>
          <w:sz w:val="22"/>
          <w:szCs w:val="22"/>
        </w:rPr>
      </w:pPr>
      <w:r w:rsidRPr="00773CCC">
        <w:rPr>
          <w:rFonts w:ascii="Arial" w:hAnsi="Arial" w:cs="Arial"/>
          <w:sz w:val="22"/>
          <w:szCs w:val="22"/>
        </w:rPr>
        <w:t xml:space="preserve">Barn og unge </w:t>
      </w:r>
    </w:p>
    <w:p w:rsidR="009A6224" w:rsidRPr="00773CCC" w:rsidRDefault="009A6224" w:rsidP="00D45CC4">
      <w:pPr>
        <w:rPr>
          <w:rFonts w:ascii="Arial" w:hAnsi="Arial" w:cs="Arial"/>
          <w:i/>
        </w:rPr>
      </w:pPr>
      <w:r w:rsidRPr="00773CCC">
        <w:rPr>
          <w:rFonts w:ascii="Arial" w:hAnsi="Arial" w:cs="Arial"/>
          <w:i/>
        </w:rPr>
        <w:t>(</w:t>
      </w:r>
      <w:r w:rsidR="00060082" w:rsidRPr="00773CCC">
        <w:rPr>
          <w:rFonts w:ascii="Arial" w:hAnsi="Arial" w:cs="Arial"/>
          <w:i/>
        </w:rPr>
        <w:t>E</w:t>
      </w:r>
      <w:r w:rsidRPr="00773CCC">
        <w:rPr>
          <w:rFonts w:ascii="Arial" w:hAnsi="Arial" w:cs="Arial"/>
          <w:i/>
        </w:rPr>
        <w:t>ndred</w:t>
      </w:r>
      <w:r w:rsidR="00D45CC4" w:rsidRPr="00773CCC">
        <w:rPr>
          <w:rFonts w:ascii="Arial" w:hAnsi="Arial" w:cs="Arial"/>
          <w:i/>
        </w:rPr>
        <w:t>e oppvekstvilkår</w:t>
      </w:r>
      <w:r w:rsidRPr="00773CCC">
        <w:rPr>
          <w:rFonts w:ascii="Arial" w:hAnsi="Arial" w:cs="Arial"/>
          <w:i/>
        </w:rPr>
        <w:t xml:space="preserve">, </w:t>
      </w:r>
      <w:r w:rsidR="00D0793E" w:rsidRPr="00773CCC">
        <w:rPr>
          <w:rFonts w:ascii="Arial" w:hAnsi="Arial" w:cs="Arial"/>
          <w:i/>
        </w:rPr>
        <w:t xml:space="preserve"> </w:t>
      </w:r>
      <w:r w:rsidR="004B44E8" w:rsidRPr="00773CCC">
        <w:rPr>
          <w:rFonts w:ascii="Arial" w:hAnsi="Arial" w:cs="Arial"/>
          <w:i/>
        </w:rPr>
        <w:t xml:space="preserve">eventuelt </w:t>
      </w:r>
      <w:r w:rsidRPr="00773CCC">
        <w:rPr>
          <w:rFonts w:ascii="Arial" w:hAnsi="Arial" w:cs="Arial"/>
          <w:i/>
        </w:rPr>
        <w:t>behov for erstatningsarealer</w:t>
      </w:r>
      <w:r w:rsidR="00F22AA4" w:rsidRPr="00773CCC">
        <w:rPr>
          <w:rFonts w:ascii="Arial" w:hAnsi="Arial" w:cs="Arial"/>
          <w:i/>
        </w:rPr>
        <w:t>, hvordan er «barnetråkkregistreringer» ivaretatt</w:t>
      </w:r>
      <w:r w:rsidR="00D0793E" w:rsidRPr="00773CCC">
        <w:rPr>
          <w:rFonts w:ascii="Arial" w:hAnsi="Arial" w:cs="Arial"/>
          <w:i/>
        </w:rPr>
        <w:t>, påvirker tiltaket areal for friluftsaktiviteter, 100 m-skog</w:t>
      </w:r>
      <w:r w:rsidR="00F22AA4" w:rsidRPr="00773CCC">
        <w:rPr>
          <w:rFonts w:ascii="Arial" w:hAnsi="Arial" w:cs="Arial"/>
          <w:i/>
        </w:rPr>
        <w:t>?</w:t>
      </w:r>
      <w:r w:rsidR="00D45CC4" w:rsidRPr="00773CCC">
        <w:rPr>
          <w:rFonts w:ascii="Arial" w:hAnsi="Arial" w:cs="Arial"/>
          <w:i/>
        </w:rPr>
        <w:t>)</w:t>
      </w:r>
    </w:p>
    <w:p w:rsidR="009A6224" w:rsidRPr="00773CCC" w:rsidRDefault="00D45CC4" w:rsidP="00060082">
      <w:pPr>
        <w:pStyle w:val="Overskrift2"/>
        <w:rPr>
          <w:rFonts w:ascii="Arial" w:hAnsi="Arial" w:cs="Arial"/>
          <w:sz w:val="22"/>
          <w:szCs w:val="22"/>
        </w:rPr>
      </w:pPr>
      <w:r w:rsidRPr="00773CCC">
        <w:rPr>
          <w:rFonts w:ascii="Arial" w:hAnsi="Arial" w:cs="Arial"/>
          <w:sz w:val="22"/>
          <w:szCs w:val="22"/>
        </w:rPr>
        <w:t xml:space="preserve">Grønnstruktur/friluftsliv </w:t>
      </w:r>
    </w:p>
    <w:p w:rsidR="00060082" w:rsidRPr="00773CCC" w:rsidRDefault="00D45CC4" w:rsidP="00D45CC4">
      <w:pPr>
        <w:rPr>
          <w:rFonts w:ascii="Arial" w:hAnsi="Arial" w:cs="Arial"/>
          <w:i/>
        </w:rPr>
      </w:pPr>
      <w:r w:rsidRPr="00773CCC">
        <w:rPr>
          <w:rFonts w:ascii="Arial" w:hAnsi="Arial" w:cs="Arial"/>
          <w:i/>
        </w:rPr>
        <w:t>(</w:t>
      </w:r>
      <w:r w:rsidR="00D57C9A" w:rsidRPr="00773CCC">
        <w:rPr>
          <w:rFonts w:ascii="Arial" w:hAnsi="Arial" w:cs="Arial"/>
          <w:i/>
        </w:rPr>
        <w:t>K</w:t>
      </w:r>
      <w:r w:rsidRPr="00773CCC">
        <w:rPr>
          <w:rFonts w:ascii="Arial" w:hAnsi="Arial" w:cs="Arial"/>
          <w:i/>
        </w:rPr>
        <w:t xml:space="preserve">ommuneplanens arealdel med </w:t>
      </w:r>
      <w:r w:rsidR="009A6224" w:rsidRPr="00773CCC">
        <w:rPr>
          <w:rFonts w:ascii="Arial" w:hAnsi="Arial" w:cs="Arial"/>
          <w:i/>
        </w:rPr>
        <w:t>bestemmelser og</w:t>
      </w:r>
      <w:r w:rsidRPr="00773CCC">
        <w:rPr>
          <w:rFonts w:ascii="Arial" w:hAnsi="Arial" w:cs="Arial"/>
          <w:i/>
        </w:rPr>
        <w:t xml:space="preserve"> retningslinjer, herunder befolkningens helse og tilgjengelighet til uteområder</w:t>
      </w:r>
      <w:r w:rsidR="00D81EA0" w:rsidRPr="00773CCC">
        <w:rPr>
          <w:rFonts w:ascii="Arial" w:hAnsi="Arial" w:cs="Arial"/>
          <w:i/>
        </w:rPr>
        <w:t>.</w:t>
      </w:r>
      <w:r w:rsidRPr="00773CCC">
        <w:rPr>
          <w:rFonts w:ascii="Arial" w:hAnsi="Arial" w:cs="Arial"/>
          <w:i/>
        </w:rPr>
        <w:t>)</w:t>
      </w:r>
    </w:p>
    <w:p w:rsidR="00060082" w:rsidRPr="00773CCC" w:rsidRDefault="00D45CC4" w:rsidP="00060082">
      <w:pPr>
        <w:pStyle w:val="Overskrift2"/>
        <w:rPr>
          <w:rFonts w:ascii="Arial" w:hAnsi="Arial" w:cs="Arial"/>
          <w:sz w:val="22"/>
          <w:szCs w:val="22"/>
        </w:rPr>
      </w:pPr>
      <w:r w:rsidRPr="00773CCC">
        <w:rPr>
          <w:rFonts w:ascii="Arial" w:hAnsi="Arial" w:cs="Arial"/>
          <w:sz w:val="22"/>
          <w:szCs w:val="22"/>
        </w:rPr>
        <w:t>Naturmangfold</w:t>
      </w:r>
    </w:p>
    <w:p w:rsidR="00D45CC4" w:rsidRPr="00773CCC" w:rsidRDefault="00D45CC4" w:rsidP="00D45CC4">
      <w:pPr>
        <w:rPr>
          <w:rFonts w:ascii="Arial" w:hAnsi="Arial" w:cs="Arial"/>
          <w:i/>
        </w:rPr>
      </w:pPr>
      <w:r w:rsidRPr="00773CCC">
        <w:rPr>
          <w:rFonts w:ascii="Arial" w:hAnsi="Arial" w:cs="Arial"/>
          <w:i/>
        </w:rPr>
        <w:t>(</w:t>
      </w:r>
      <w:r w:rsidR="00E3676A">
        <w:rPr>
          <w:rFonts w:ascii="Arial" w:hAnsi="Arial" w:cs="Arial"/>
          <w:i/>
        </w:rPr>
        <w:t>Prioriterte arter, utvalgte naturtyper, geologisk og biologisk mangfold</w:t>
      </w:r>
      <w:r w:rsidR="00060082" w:rsidRPr="00773CCC">
        <w:rPr>
          <w:rFonts w:ascii="Arial" w:hAnsi="Arial" w:cs="Arial"/>
          <w:i/>
        </w:rPr>
        <w:t>, vurderinger etter naturmangfoldloven §§ 8–12</w:t>
      </w:r>
      <w:r w:rsidR="00673B82">
        <w:rPr>
          <w:rFonts w:ascii="Arial" w:hAnsi="Arial" w:cs="Arial"/>
          <w:i/>
        </w:rPr>
        <w:t xml:space="preserve">. </w:t>
      </w:r>
      <w:r w:rsidR="00CD4BA9" w:rsidRPr="00773CCC">
        <w:rPr>
          <w:rFonts w:ascii="Arial" w:hAnsi="Arial" w:cs="Arial"/>
          <w:i/>
        </w:rPr>
        <w:t>Det skal redegjøres for oppfølging av kravene i kap. II i naturmangfoldloven. Eventuelle avbøtende tiltak skal beskrives.</w:t>
      </w:r>
      <w:r w:rsidRPr="00773CCC">
        <w:rPr>
          <w:rFonts w:ascii="Arial" w:hAnsi="Arial" w:cs="Arial"/>
          <w:i/>
        </w:rPr>
        <w:t>)</w:t>
      </w:r>
    </w:p>
    <w:p w:rsidR="00060082" w:rsidRPr="00773CCC" w:rsidRDefault="00060082" w:rsidP="00773CCC">
      <w:pPr>
        <w:pStyle w:val="Overskrift2"/>
        <w:rPr>
          <w:rFonts w:ascii="Arial" w:hAnsi="Arial" w:cs="Arial"/>
          <w:sz w:val="22"/>
          <w:szCs w:val="22"/>
        </w:rPr>
      </w:pPr>
      <w:r w:rsidRPr="00773CCC">
        <w:rPr>
          <w:rFonts w:ascii="Arial" w:hAnsi="Arial" w:cs="Arial"/>
          <w:sz w:val="22"/>
          <w:szCs w:val="22"/>
        </w:rPr>
        <w:t>Stedets karakter og visuelle kvaliteter</w:t>
      </w:r>
    </w:p>
    <w:p w:rsidR="009A308A" w:rsidRDefault="009A308A" w:rsidP="00D45CC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9A308A">
        <w:rPr>
          <w:rFonts w:ascii="Arial" w:hAnsi="Arial" w:cs="Arial"/>
          <w:i/>
        </w:rPr>
        <w:t>Endres fjernvirkning, bebyggelsesstruktur, bebyggelsesmønster og uterom? Innføres nye volum (skala + proporsjon), bygningstyper, formspråk, materialer, farger? Hva betyr dette for omgivelsene?</w:t>
      </w:r>
      <w:r>
        <w:rPr>
          <w:rFonts w:ascii="Arial" w:hAnsi="Arial" w:cs="Arial"/>
          <w:i/>
        </w:rPr>
        <w:t>)</w:t>
      </w:r>
    </w:p>
    <w:p w:rsidR="00060082" w:rsidRPr="00773CCC" w:rsidRDefault="00662551" w:rsidP="00D45CC4">
      <w:pPr>
        <w:rPr>
          <w:rFonts w:ascii="Arial" w:hAnsi="Arial" w:cs="Arial"/>
          <w:i/>
        </w:rPr>
      </w:pPr>
      <w:r w:rsidRPr="00773CCC">
        <w:rPr>
          <w:rFonts w:ascii="Arial" w:hAnsi="Arial" w:cs="Arial"/>
          <w:i/>
        </w:rPr>
        <w:t>Se kommune</w:t>
      </w:r>
      <w:r w:rsidR="00C20F5E">
        <w:rPr>
          <w:rFonts w:ascii="Arial" w:hAnsi="Arial" w:cs="Arial"/>
          <w:i/>
        </w:rPr>
        <w:t xml:space="preserve">n fortettingsstrategi og </w:t>
      </w:r>
      <w:r w:rsidRPr="00773CCC">
        <w:rPr>
          <w:rFonts w:ascii="Arial" w:hAnsi="Arial" w:cs="Arial"/>
          <w:i/>
        </w:rPr>
        <w:t>bestemmelser og retningslinjer om estetikk</w:t>
      </w:r>
      <w:r w:rsidR="00D0793E" w:rsidRPr="00773CCC">
        <w:rPr>
          <w:rFonts w:ascii="Arial" w:hAnsi="Arial" w:cs="Arial"/>
          <w:i/>
        </w:rPr>
        <w:t xml:space="preserve"> </w:t>
      </w:r>
      <w:r w:rsidR="00C20F5E">
        <w:rPr>
          <w:rFonts w:ascii="Arial" w:hAnsi="Arial" w:cs="Arial"/>
          <w:i/>
        </w:rPr>
        <w:t>og krav til utforming</w:t>
      </w:r>
      <w:r w:rsidR="00D45CC4" w:rsidRPr="00773CCC">
        <w:rPr>
          <w:rFonts w:ascii="Arial" w:hAnsi="Arial" w:cs="Arial"/>
          <w:i/>
        </w:rPr>
        <w:t>)</w:t>
      </w:r>
    </w:p>
    <w:p w:rsidR="00060082" w:rsidRPr="00773CCC" w:rsidRDefault="00060082" w:rsidP="00060082">
      <w:pPr>
        <w:pStyle w:val="Overskrift2"/>
        <w:rPr>
          <w:rFonts w:ascii="Arial" w:hAnsi="Arial" w:cs="Arial"/>
          <w:sz w:val="22"/>
          <w:szCs w:val="22"/>
        </w:rPr>
      </w:pPr>
      <w:r w:rsidRPr="00773CCC">
        <w:rPr>
          <w:rFonts w:ascii="Arial" w:hAnsi="Arial" w:cs="Arial"/>
          <w:sz w:val="22"/>
          <w:szCs w:val="22"/>
        </w:rPr>
        <w:t xml:space="preserve">Universell tilgjengelighet </w:t>
      </w:r>
    </w:p>
    <w:p w:rsidR="00EE25D8" w:rsidRPr="00773CCC" w:rsidRDefault="00D57C9A" w:rsidP="00EE25D8">
      <w:pPr>
        <w:rPr>
          <w:rFonts w:ascii="Arial" w:hAnsi="Arial" w:cs="Arial"/>
          <w:i/>
        </w:rPr>
      </w:pPr>
      <w:r w:rsidRPr="00773CCC">
        <w:rPr>
          <w:rFonts w:ascii="Arial" w:hAnsi="Arial" w:cs="Arial"/>
          <w:i/>
        </w:rPr>
        <w:t>(Med v</w:t>
      </w:r>
      <w:r w:rsidR="00EE25D8" w:rsidRPr="00773CCC">
        <w:rPr>
          <w:rFonts w:ascii="Arial" w:hAnsi="Arial" w:cs="Arial"/>
          <w:i/>
        </w:rPr>
        <w:t>ekt på utearealene</w:t>
      </w:r>
      <w:r w:rsidR="00D81EA0" w:rsidRPr="00773CCC">
        <w:rPr>
          <w:rFonts w:ascii="Arial" w:hAnsi="Arial" w:cs="Arial"/>
          <w:i/>
        </w:rPr>
        <w:t>.</w:t>
      </w:r>
      <w:r w:rsidR="00EE25D8" w:rsidRPr="00773CCC">
        <w:rPr>
          <w:rFonts w:ascii="Arial" w:hAnsi="Arial" w:cs="Arial"/>
          <w:i/>
        </w:rPr>
        <w:t>)</w:t>
      </w:r>
    </w:p>
    <w:p w:rsidR="00D45CC4" w:rsidRPr="00773CCC" w:rsidRDefault="00D45CC4" w:rsidP="00060082">
      <w:pPr>
        <w:pStyle w:val="Overskrift2"/>
        <w:rPr>
          <w:rFonts w:ascii="Arial" w:hAnsi="Arial" w:cs="Arial"/>
          <w:sz w:val="22"/>
          <w:szCs w:val="22"/>
        </w:rPr>
      </w:pPr>
      <w:r w:rsidRPr="00773CCC">
        <w:rPr>
          <w:rFonts w:ascii="Arial" w:hAnsi="Arial" w:cs="Arial"/>
          <w:sz w:val="22"/>
          <w:szCs w:val="22"/>
        </w:rPr>
        <w:t>Landskap</w:t>
      </w:r>
    </w:p>
    <w:p w:rsidR="009A308A" w:rsidRDefault="008B5F32" w:rsidP="009A308A">
      <w:pPr>
        <w:rPr>
          <w:rFonts w:ascii="Arial" w:hAnsi="Arial" w:cs="Arial"/>
          <w:szCs w:val="22"/>
        </w:rPr>
      </w:pPr>
      <w:r w:rsidRPr="00773CCC">
        <w:rPr>
          <w:rFonts w:ascii="Arial" w:hAnsi="Arial" w:cs="Arial"/>
          <w:i/>
        </w:rPr>
        <w:t>(</w:t>
      </w:r>
      <w:r w:rsidR="009A308A" w:rsidRPr="009A308A">
        <w:rPr>
          <w:rFonts w:ascii="Arial" w:hAnsi="Arial" w:cs="Arial"/>
          <w:i/>
        </w:rPr>
        <w:t>Konsekvenser for topografi, vegetasjon/grønnstruktur, naturtype, naturelementer, annet.</w:t>
      </w:r>
      <w:r w:rsidR="009A308A">
        <w:rPr>
          <w:rFonts w:ascii="Arial" w:hAnsi="Arial" w:cs="Arial"/>
          <w:i/>
        </w:rPr>
        <w:t>)</w:t>
      </w:r>
      <w:r w:rsidR="009A308A" w:rsidRPr="00773CCC">
        <w:rPr>
          <w:rFonts w:ascii="Arial" w:hAnsi="Arial" w:cs="Arial"/>
          <w:szCs w:val="22"/>
        </w:rPr>
        <w:t xml:space="preserve"> </w:t>
      </w:r>
    </w:p>
    <w:p w:rsidR="0066542B" w:rsidRPr="0066542B" w:rsidRDefault="00E3676A" w:rsidP="0066542B">
      <w:pPr>
        <w:pStyle w:val="Overskrif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Landbruk </w:t>
      </w:r>
      <w:r w:rsidR="00D45CC4" w:rsidRPr="00773CCC">
        <w:rPr>
          <w:rFonts w:ascii="Arial" w:hAnsi="Arial" w:cs="Arial"/>
          <w:sz w:val="22"/>
          <w:szCs w:val="22"/>
        </w:rPr>
        <w:t xml:space="preserve"> (jord</w:t>
      </w:r>
      <w:r>
        <w:rPr>
          <w:rFonts w:ascii="Arial" w:hAnsi="Arial" w:cs="Arial"/>
          <w:sz w:val="22"/>
          <w:szCs w:val="22"/>
        </w:rPr>
        <w:t>- og skogs</w:t>
      </w:r>
      <w:r w:rsidR="00D45CC4" w:rsidRPr="00773CCC">
        <w:rPr>
          <w:rFonts w:ascii="Arial" w:hAnsi="Arial" w:cs="Arial"/>
          <w:sz w:val="22"/>
          <w:szCs w:val="22"/>
        </w:rPr>
        <w:t>vern)</w:t>
      </w:r>
    </w:p>
    <w:p w:rsidR="00D57C9A" w:rsidRPr="00773CCC" w:rsidRDefault="00D45CC4" w:rsidP="00D57C9A">
      <w:pPr>
        <w:pStyle w:val="Overskrift2"/>
        <w:rPr>
          <w:rFonts w:ascii="Arial" w:hAnsi="Arial" w:cs="Arial"/>
          <w:sz w:val="22"/>
          <w:szCs w:val="22"/>
        </w:rPr>
      </w:pPr>
      <w:r w:rsidRPr="00773CCC">
        <w:rPr>
          <w:rFonts w:ascii="Arial" w:hAnsi="Arial" w:cs="Arial"/>
          <w:sz w:val="22"/>
          <w:szCs w:val="22"/>
        </w:rPr>
        <w:t>Kulturminner og kulturmiljø</w:t>
      </w:r>
    </w:p>
    <w:p w:rsidR="00D57C9A" w:rsidRPr="00773CCC" w:rsidRDefault="00D45CC4" w:rsidP="00D57C9A">
      <w:pPr>
        <w:pStyle w:val="Overskrift2"/>
        <w:rPr>
          <w:rFonts w:ascii="Arial" w:hAnsi="Arial" w:cs="Arial"/>
          <w:sz w:val="22"/>
          <w:szCs w:val="22"/>
        </w:rPr>
      </w:pPr>
      <w:r w:rsidRPr="00773CCC">
        <w:rPr>
          <w:rFonts w:ascii="Arial" w:hAnsi="Arial" w:cs="Arial"/>
          <w:sz w:val="22"/>
          <w:szCs w:val="22"/>
        </w:rPr>
        <w:t>Skole-, barnehage og institusjonsbehov</w:t>
      </w:r>
    </w:p>
    <w:p w:rsidR="00D45CC4" w:rsidRPr="00773CCC" w:rsidRDefault="00D57C9A" w:rsidP="00D57C9A">
      <w:pPr>
        <w:rPr>
          <w:rFonts w:ascii="Arial" w:hAnsi="Arial" w:cs="Arial"/>
          <w:i/>
        </w:rPr>
      </w:pPr>
      <w:r w:rsidRPr="00773CCC">
        <w:rPr>
          <w:rFonts w:ascii="Arial" w:hAnsi="Arial" w:cs="Arial"/>
          <w:i/>
        </w:rPr>
        <w:t>(Innvirkning på sosial infrastruktur</w:t>
      </w:r>
      <w:r w:rsidR="00D81EA0" w:rsidRPr="00773CCC">
        <w:rPr>
          <w:rFonts w:ascii="Arial" w:hAnsi="Arial" w:cs="Arial"/>
          <w:i/>
        </w:rPr>
        <w:t>.</w:t>
      </w:r>
      <w:r w:rsidRPr="00773CCC">
        <w:rPr>
          <w:rFonts w:ascii="Arial" w:hAnsi="Arial" w:cs="Arial"/>
          <w:i/>
        </w:rPr>
        <w:t>)</w:t>
      </w:r>
    </w:p>
    <w:p w:rsidR="00D57C9A" w:rsidRPr="00773CCC" w:rsidRDefault="00D45CC4" w:rsidP="00D57C9A">
      <w:pPr>
        <w:pStyle w:val="Overskrift2"/>
        <w:rPr>
          <w:rFonts w:ascii="Arial" w:hAnsi="Arial" w:cs="Arial"/>
          <w:sz w:val="22"/>
          <w:szCs w:val="22"/>
        </w:rPr>
      </w:pPr>
      <w:r w:rsidRPr="00773CCC">
        <w:rPr>
          <w:rFonts w:ascii="Arial" w:hAnsi="Arial" w:cs="Arial"/>
          <w:sz w:val="22"/>
          <w:szCs w:val="22"/>
        </w:rPr>
        <w:t>T</w:t>
      </w:r>
      <w:r w:rsidR="00D57C9A" w:rsidRPr="00773CCC">
        <w:rPr>
          <w:rFonts w:ascii="Arial" w:hAnsi="Arial" w:cs="Arial"/>
          <w:sz w:val="22"/>
          <w:szCs w:val="22"/>
        </w:rPr>
        <w:t>ransportbehov</w:t>
      </w:r>
    </w:p>
    <w:p w:rsidR="00D57C9A" w:rsidRPr="00773CCC" w:rsidRDefault="00D57C9A" w:rsidP="00D57C9A">
      <w:pPr>
        <w:rPr>
          <w:rFonts w:ascii="Arial" w:hAnsi="Arial" w:cs="Arial"/>
          <w:i/>
        </w:rPr>
      </w:pPr>
      <w:r w:rsidRPr="00773CCC">
        <w:rPr>
          <w:rFonts w:ascii="Arial" w:hAnsi="Arial" w:cs="Arial"/>
          <w:i/>
        </w:rPr>
        <w:t>(</w:t>
      </w:r>
      <w:r w:rsidR="009E3084" w:rsidRPr="00773CCC">
        <w:rPr>
          <w:rFonts w:ascii="Arial" w:hAnsi="Arial" w:cs="Arial"/>
          <w:i/>
        </w:rPr>
        <w:t>I</w:t>
      </w:r>
      <w:r w:rsidR="00D45CC4" w:rsidRPr="00773CCC">
        <w:rPr>
          <w:rFonts w:ascii="Arial" w:hAnsi="Arial" w:cs="Arial"/>
          <w:i/>
        </w:rPr>
        <w:t>nnvirkning på veikapasitet</w:t>
      </w:r>
      <w:r w:rsidR="009E3084" w:rsidRPr="00773CCC">
        <w:rPr>
          <w:rFonts w:ascii="Arial" w:hAnsi="Arial" w:cs="Arial"/>
          <w:i/>
        </w:rPr>
        <w:t xml:space="preserve"> og</w:t>
      </w:r>
      <w:r w:rsidRPr="00773CCC">
        <w:rPr>
          <w:rFonts w:ascii="Arial" w:hAnsi="Arial" w:cs="Arial"/>
          <w:i/>
        </w:rPr>
        <w:t xml:space="preserve"> kollektivtilbud</w:t>
      </w:r>
      <w:r w:rsidR="007F07DC" w:rsidRPr="00773CCC">
        <w:rPr>
          <w:rFonts w:ascii="Arial" w:hAnsi="Arial" w:cs="Arial"/>
          <w:i/>
        </w:rPr>
        <w:t>. Mest mulig av transportbehov</w:t>
      </w:r>
      <w:r w:rsidR="00643772" w:rsidRPr="00773CCC">
        <w:rPr>
          <w:rFonts w:ascii="Arial" w:hAnsi="Arial" w:cs="Arial"/>
          <w:i/>
        </w:rPr>
        <w:t>et</w:t>
      </w:r>
      <w:r w:rsidR="007F07DC" w:rsidRPr="00773CCC">
        <w:rPr>
          <w:rFonts w:ascii="Arial" w:hAnsi="Arial" w:cs="Arial"/>
          <w:i/>
        </w:rPr>
        <w:t xml:space="preserve"> skal skje med gange, sykkel eller kollektiv.</w:t>
      </w:r>
      <w:r w:rsidR="00D45CC4" w:rsidRPr="00773CCC">
        <w:rPr>
          <w:rFonts w:ascii="Arial" w:hAnsi="Arial" w:cs="Arial"/>
          <w:i/>
        </w:rPr>
        <w:t>)</w:t>
      </w:r>
    </w:p>
    <w:p w:rsidR="00D57C9A" w:rsidRPr="00773CCC" w:rsidRDefault="00D57C9A" w:rsidP="00D57C9A">
      <w:pPr>
        <w:pStyle w:val="Overskrift2"/>
        <w:rPr>
          <w:rFonts w:ascii="Arial" w:hAnsi="Arial" w:cs="Arial"/>
          <w:sz w:val="22"/>
          <w:szCs w:val="22"/>
        </w:rPr>
      </w:pPr>
      <w:r w:rsidRPr="00773CCC">
        <w:rPr>
          <w:rFonts w:ascii="Arial" w:hAnsi="Arial" w:cs="Arial"/>
          <w:sz w:val="22"/>
          <w:szCs w:val="22"/>
        </w:rPr>
        <w:t>Trafikksikkerhet</w:t>
      </w:r>
    </w:p>
    <w:p w:rsidR="00D57C9A" w:rsidRPr="00773CCC" w:rsidRDefault="00D57C9A" w:rsidP="00D57C9A">
      <w:pPr>
        <w:rPr>
          <w:rFonts w:ascii="Arial" w:hAnsi="Arial" w:cs="Arial"/>
          <w:i/>
        </w:rPr>
      </w:pPr>
      <w:r w:rsidRPr="00773CCC">
        <w:rPr>
          <w:rFonts w:ascii="Arial" w:hAnsi="Arial" w:cs="Arial"/>
          <w:i/>
        </w:rPr>
        <w:t xml:space="preserve">(Hvordan </w:t>
      </w:r>
      <w:r w:rsidR="00CA7E98" w:rsidRPr="00773CCC">
        <w:rPr>
          <w:rFonts w:ascii="Arial" w:hAnsi="Arial" w:cs="Arial"/>
          <w:i/>
        </w:rPr>
        <w:t>påvirkes trafikksikkerheten, behov for tiltak?</w:t>
      </w:r>
      <w:r w:rsidRPr="00773CCC">
        <w:rPr>
          <w:rFonts w:ascii="Arial" w:hAnsi="Arial" w:cs="Arial"/>
          <w:i/>
        </w:rPr>
        <w:t>)</w:t>
      </w:r>
    </w:p>
    <w:p w:rsidR="00E15FC1" w:rsidRDefault="00E15FC1" w:rsidP="00D45CC4">
      <w:pPr>
        <w:pStyle w:val="Overskrif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Vann og avløp </w:t>
      </w:r>
    </w:p>
    <w:p w:rsidR="00E15FC1" w:rsidRPr="00773CCC" w:rsidRDefault="00E15FC1" w:rsidP="00E15FC1">
      <w:pPr>
        <w:rPr>
          <w:rFonts w:ascii="Arial" w:hAnsi="Arial" w:cs="Arial"/>
          <w:i/>
        </w:rPr>
      </w:pPr>
      <w:r w:rsidRPr="00773CCC">
        <w:rPr>
          <w:rFonts w:ascii="Arial" w:hAnsi="Arial" w:cs="Arial"/>
          <w:i/>
        </w:rPr>
        <w:t>(Innvirkning på ledningskapasitet</w:t>
      </w:r>
      <w:r>
        <w:rPr>
          <w:rFonts w:ascii="Arial" w:hAnsi="Arial" w:cs="Arial"/>
          <w:i/>
        </w:rPr>
        <w:t xml:space="preserve"> </w:t>
      </w:r>
      <w:r w:rsidRPr="00773CCC">
        <w:rPr>
          <w:rFonts w:ascii="Arial" w:hAnsi="Arial" w:cs="Arial"/>
          <w:i/>
        </w:rPr>
        <w:t>)</w:t>
      </w:r>
    </w:p>
    <w:p w:rsidR="00D57C9A" w:rsidRPr="00773CCC" w:rsidRDefault="00E15FC1" w:rsidP="00D45CC4">
      <w:pPr>
        <w:pStyle w:val="Overskrif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Klimatilpasning - avrenning/overvann</w:t>
      </w:r>
    </w:p>
    <w:p w:rsidR="00D45CC4" w:rsidRPr="00773CCC" w:rsidRDefault="00D45CC4" w:rsidP="00CA7E98">
      <w:pPr>
        <w:pStyle w:val="Overskrift2"/>
        <w:rPr>
          <w:rFonts w:ascii="Arial" w:hAnsi="Arial" w:cs="Arial"/>
          <w:sz w:val="22"/>
          <w:szCs w:val="22"/>
        </w:rPr>
      </w:pPr>
      <w:r w:rsidRPr="00773CCC">
        <w:rPr>
          <w:rFonts w:ascii="Arial" w:hAnsi="Arial" w:cs="Arial"/>
          <w:sz w:val="22"/>
          <w:szCs w:val="22"/>
        </w:rPr>
        <w:t>Energi</w:t>
      </w:r>
      <w:r w:rsidR="00CA7E98" w:rsidRPr="00773CCC">
        <w:rPr>
          <w:rFonts w:ascii="Arial" w:hAnsi="Arial" w:cs="Arial"/>
          <w:sz w:val="22"/>
          <w:szCs w:val="22"/>
        </w:rPr>
        <w:t>behov og -</w:t>
      </w:r>
      <w:r w:rsidRPr="00773CCC">
        <w:rPr>
          <w:rFonts w:ascii="Arial" w:hAnsi="Arial" w:cs="Arial"/>
          <w:sz w:val="22"/>
          <w:szCs w:val="22"/>
        </w:rPr>
        <w:t xml:space="preserve">forbruk </w:t>
      </w:r>
    </w:p>
    <w:p w:rsidR="00BA4EEE" w:rsidRPr="00773CCC" w:rsidRDefault="00BA4EEE" w:rsidP="00D45CC4">
      <w:pPr>
        <w:pStyle w:val="Overskrift2"/>
        <w:rPr>
          <w:rFonts w:ascii="Arial" w:hAnsi="Arial" w:cs="Arial"/>
          <w:sz w:val="22"/>
          <w:szCs w:val="22"/>
        </w:rPr>
      </w:pPr>
      <w:r w:rsidRPr="00773CCC">
        <w:rPr>
          <w:rFonts w:ascii="Arial" w:hAnsi="Arial" w:cs="Arial"/>
          <w:sz w:val="22"/>
          <w:szCs w:val="22"/>
        </w:rPr>
        <w:t>Sol-/</w:t>
      </w:r>
      <w:r w:rsidR="00D45CC4" w:rsidRPr="00773CCC">
        <w:rPr>
          <w:rFonts w:ascii="Arial" w:hAnsi="Arial" w:cs="Arial"/>
          <w:sz w:val="22"/>
          <w:szCs w:val="22"/>
        </w:rPr>
        <w:t>skyggeforhold</w:t>
      </w:r>
    </w:p>
    <w:p w:rsidR="00D45CC4" w:rsidRPr="00773CCC" w:rsidRDefault="00BA4EEE" w:rsidP="00BA4EEE">
      <w:pPr>
        <w:rPr>
          <w:rFonts w:ascii="Arial" w:hAnsi="Arial" w:cs="Arial"/>
          <w:i/>
        </w:rPr>
      </w:pPr>
      <w:r w:rsidRPr="00773CCC">
        <w:rPr>
          <w:rFonts w:ascii="Arial" w:hAnsi="Arial" w:cs="Arial"/>
          <w:i/>
        </w:rPr>
        <w:t>(P</w:t>
      </w:r>
      <w:r w:rsidR="00D45CC4" w:rsidRPr="00773CCC">
        <w:rPr>
          <w:rFonts w:ascii="Arial" w:hAnsi="Arial" w:cs="Arial"/>
          <w:i/>
        </w:rPr>
        <w:t xml:space="preserve">lanforslagets virkning </w:t>
      </w:r>
      <w:r w:rsidR="00F8311A">
        <w:rPr>
          <w:rFonts w:ascii="Arial" w:hAnsi="Arial" w:cs="Arial"/>
          <w:i/>
        </w:rPr>
        <w:t>på</w:t>
      </w:r>
      <w:r w:rsidR="00D45CC4" w:rsidRPr="00773CCC">
        <w:rPr>
          <w:rFonts w:ascii="Arial" w:hAnsi="Arial" w:cs="Arial"/>
          <w:i/>
        </w:rPr>
        <w:t xml:space="preserve"> nabobebyggelsen</w:t>
      </w:r>
      <w:r w:rsidR="00F8311A">
        <w:rPr>
          <w:rFonts w:ascii="Arial" w:hAnsi="Arial" w:cs="Arial"/>
          <w:i/>
        </w:rPr>
        <w:t xml:space="preserve"> og uteoppholdsarealer</w:t>
      </w:r>
      <w:r w:rsidR="00D81EA0" w:rsidRPr="00773CCC">
        <w:rPr>
          <w:rFonts w:ascii="Arial" w:hAnsi="Arial" w:cs="Arial"/>
          <w:i/>
        </w:rPr>
        <w:t>.</w:t>
      </w:r>
      <w:r w:rsidR="00D45CC4" w:rsidRPr="00773CCC">
        <w:rPr>
          <w:rFonts w:ascii="Arial" w:hAnsi="Arial" w:cs="Arial"/>
          <w:i/>
        </w:rPr>
        <w:t>)</w:t>
      </w:r>
    </w:p>
    <w:p w:rsidR="00BA4EEE" w:rsidRPr="00773CCC" w:rsidRDefault="00D45CC4" w:rsidP="00BA4EEE">
      <w:pPr>
        <w:pStyle w:val="Overskrift2"/>
        <w:rPr>
          <w:rFonts w:ascii="Arial" w:hAnsi="Arial" w:cs="Arial"/>
          <w:sz w:val="22"/>
          <w:szCs w:val="22"/>
        </w:rPr>
      </w:pPr>
      <w:r w:rsidRPr="00773CCC">
        <w:rPr>
          <w:rFonts w:ascii="Arial" w:hAnsi="Arial" w:cs="Arial"/>
          <w:sz w:val="22"/>
          <w:szCs w:val="22"/>
        </w:rPr>
        <w:t>Støy</w:t>
      </w:r>
      <w:r w:rsidR="00BA4EEE" w:rsidRPr="00773CCC">
        <w:rPr>
          <w:rFonts w:ascii="Arial" w:hAnsi="Arial" w:cs="Arial"/>
          <w:sz w:val="22"/>
          <w:szCs w:val="22"/>
        </w:rPr>
        <w:t xml:space="preserve"> og luftkvalitet</w:t>
      </w:r>
    </w:p>
    <w:p w:rsidR="00D45CC4" w:rsidRPr="00773CCC" w:rsidRDefault="00D45CC4" w:rsidP="00773CCC">
      <w:pPr>
        <w:rPr>
          <w:rFonts w:ascii="Arial" w:hAnsi="Arial" w:cs="Arial"/>
          <w:i/>
        </w:rPr>
      </w:pPr>
      <w:r w:rsidRPr="00773CCC">
        <w:rPr>
          <w:rFonts w:ascii="Arial" w:hAnsi="Arial" w:cs="Arial"/>
          <w:i/>
        </w:rPr>
        <w:t>(</w:t>
      </w:r>
      <w:r w:rsidR="00BA4EEE" w:rsidRPr="00773CCC">
        <w:rPr>
          <w:rFonts w:ascii="Arial" w:hAnsi="Arial" w:cs="Arial"/>
          <w:i/>
        </w:rPr>
        <w:t>S</w:t>
      </w:r>
      <w:r w:rsidR="00906342" w:rsidRPr="00773CCC">
        <w:rPr>
          <w:rFonts w:ascii="Arial" w:hAnsi="Arial" w:cs="Arial"/>
          <w:i/>
        </w:rPr>
        <w:t xml:space="preserve">tøykart/støymålinger, jf. </w:t>
      </w:r>
      <w:hyperlink r:id="rId8" w:history="1">
        <w:r w:rsidR="00906342" w:rsidRPr="00773CCC">
          <w:rPr>
            <w:rFonts w:ascii="Arial" w:hAnsi="Arial" w:cs="Arial"/>
          </w:rPr>
          <w:t>T-1442/2012</w:t>
        </w:r>
      </w:hyperlink>
      <w:r w:rsidR="00BA4EEE" w:rsidRPr="00773CCC">
        <w:rPr>
          <w:rFonts w:ascii="Arial" w:hAnsi="Arial" w:cs="Arial"/>
          <w:i/>
        </w:rPr>
        <w:t xml:space="preserve">, </w:t>
      </w:r>
      <w:r w:rsidR="00906342" w:rsidRPr="00773CCC">
        <w:rPr>
          <w:rFonts w:ascii="Arial" w:hAnsi="Arial" w:cs="Arial"/>
          <w:i/>
        </w:rPr>
        <w:t xml:space="preserve">luftsonekart, jf. </w:t>
      </w:r>
      <w:hyperlink r:id="rId9" w:history="1">
        <w:r w:rsidR="00906342" w:rsidRPr="00773CCC">
          <w:rPr>
            <w:rFonts w:ascii="Arial" w:hAnsi="Arial" w:cs="Arial"/>
          </w:rPr>
          <w:t>T-1520</w:t>
        </w:r>
      </w:hyperlink>
      <w:r w:rsidR="00867471" w:rsidRPr="00773CCC">
        <w:rPr>
          <w:rFonts w:ascii="Arial" w:hAnsi="Arial" w:cs="Arial"/>
          <w:i/>
        </w:rPr>
        <w:t xml:space="preserve"> m/ </w:t>
      </w:r>
      <w:hyperlink r:id="rId10" w:history="1">
        <w:r w:rsidR="00867471" w:rsidRPr="00773CCC">
          <w:rPr>
            <w:rFonts w:ascii="Arial" w:hAnsi="Arial" w:cs="Arial"/>
          </w:rPr>
          <w:t>veiledning</w:t>
        </w:r>
      </w:hyperlink>
      <w:r w:rsidR="00D81EA0" w:rsidRPr="00773CCC">
        <w:rPr>
          <w:rFonts w:ascii="Arial" w:hAnsi="Arial" w:cs="Arial"/>
          <w:i/>
        </w:rPr>
        <w:t>.</w:t>
      </w:r>
      <w:r w:rsidRPr="00773CCC">
        <w:rPr>
          <w:rFonts w:ascii="Arial" w:hAnsi="Arial" w:cs="Arial"/>
          <w:i/>
        </w:rPr>
        <w:t>)</w:t>
      </w:r>
    </w:p>
    <w:p w:rsidR="00867471" w:rsidRPr="00773CCC" w:rsidRDefault="00867471" w:rsidP="00867471">
      <w:pPr>
        <w:pStyle w:val="Overskrift2"/>
        <w:rPr>
          <w:rFonts w:ascii="Arial" w:hAnsi="Arial" w:cs="Arial"/>
          <w:sz w:val="22"/>
          <w:szCs w:val="22"/>
        </w:rPr>
      </w:pPr>
      <w:r w:rsidRPr="00773CCC">
        <w:rPr>
          <w:rFonts w:ascii="Arial" w:hAnsi="Arial" w:cs="Arial"/>
          <w:sz w:val="22"/>
          <w:szCs w:val="22"/>
        </w:rPr>
        <w:t>Konsekvenser for næringsinteresser</w:t>
      </w:r>
    </w:p>
    <w:p w:rsidR="00662551" w:rsidRPr="00773CCC" w:rsidRDefault="00662551" w:rsidP="00662551">
      <w:pPr>
        <w:rPr>
          <w:rFonts w:ascii="Arial" w:hAnsi="Arial" w:cs="Arial"/>
          <w:i/>
        </w:rPr>
      </w:pPr>
      <w:r w:rsidRPr="00773CCC">
        <w:rPr>
          <w:rFonts w:ascii="Arial" w:hAnsi="Arial" w:cs="Arial"/>
          <w:i/>
        </w:rPr>
        <w:t>Hvis områder som har vært i bruk eller er avsatt til næring omdisponeres til annet formål</w:t>
      </w:r>
      <w:r w:rsidR="00E3676A">
        <w:rPr>
          <w:rFonts w:ascii="Arial" w:hAnsi="Arial" w:cs="Arial"/>
          <w:i/>
        </w:rPr>
        <w:t>,</w:t>
      </w:r>
      <w:r w:rsidRPr="00773CCC">
        <w:rPr>
          <w:rFonts w:ascii="Arial" w:hAnsi="Arial" w:cs="Arial"/>
          <w:i/>
        </w:rPr>
        <w:t xml:space="preserve"> må konsekvensene for næringsinteressene beskrives.</w:t>
      </w:r>
    </w:p>
    <w:p w:rsidR="00D45CC4" w:rsidRPr="00773CCC" w:rsidRDefault="00D45CC4" w:rsidP="00867471">
      <w:pPr>
        <w:pStyle w:val="Overskrift2"/>
        <w:rPr>
          <w:rFonts w:ascii="Arial" w:hAnsi="Arial" w:cs="Arial"/>
          <w:sz w:val="22"/>
          <w:szCs w:val="22"/>
        </w:rPr>
      </w:pPr>
      <w:r w:rsidRPr="00773CCC">
        <w:rPr>
          <w:rFonts w:ascii="Arial" w:hAnsi="Arial" w:cs="Arial"/>
          <w:sz w:val="22"/>
          <w:szCs w:val="22"/>
        </w:rPr>
        <w:t>Grunnervervsbehov</w:t>
      </w:r>
    </w:p>
    <w:p w:rsidR="00867471" w:rsidRPr="00773CCC" w:rsidRDefault="00D45CC4" w:rsidP="00867471">
      <w:pPr>
        <w:pStyle w:val="Overskrift2"/>
        <w:rPr>
          <w:rFonts w:ascii="Arial" w:hAnsi="Arial" w:cs="Arial"/>
          <w:sz w:val="22"/>
          <w:szCs w:val="22"/>
        </w:rPr>
      </w:pPr>
      <w:r w:rsidRPr="00773CCC">
        <w:rPr>
          <w:rFonts w:ascii="Arial" w:hAnsi="Arial" w:cs="Arial"/>
          <w:sz w:val="22"/>
          <w:szCs w:val="22"/>
        </w:rPr>
        <w:t xml:space="preserve">Nærmere undersøkelser før gjennomføring av planen </w:t>
      </w:r>
    </w:p>
    <w:p w:rsidR="00F8311A" w:rsidRDefault="00D45CC4" w:rsidP="00D45CC4">
      <w:pPr>
        <w:rPr>
          <w:rFonts w:ascii="Arial" w:hAnsi="Arial" w:cs="Arial"/>
          <w:i/>
        </w:rPr>
      </w:pPr>
      <w:r w:rsidRPr="00773CCC">
        <w:rPr>
          <w:rFonts w:ascii="Arial" w:hAnsi="Arial" w:cs="Arial"/>
          <w:i/>
        </w:rPr>
        <w:t>(Vurdering av behov for nærmere undersøkelser, samt behov for undersøkelser og tiltak med sikte på å overvåke og klargjøre de faktiske virkningene av planen</w:t>
      </w:r>
      <w:r w:rsidR="00867471" w:rsidRPr="00773CCC">
        <w:rPr>
          <w:rFonts w:ascii="Arial" w:hAnsi="Arial" w:cs="Arial"/>
          <w:i/>
        </w:rPr>
        <w:t>.</w:t>
      </w:r>
      <w:r w:rsidRPr="00773CCC">
        <w:rPr>
          <w:rFonts w:ascii="Arial" w:hAnsi="Arial" w:cs="Arial"/>
          <w:i/>
        </w:rPr>
        <w:t>)</w:t>
      </w:r>
    </w:p>
    <w:p w:rsidR="00D45CC4" w:rsidRPr="00F8311A" w:rsidRDefault="00D45CC4" w:rsidP="00D45CC4">
      <w:pPr>
        <w:rPr>
          <w:rFonts w:ascii="Arial" w:hAnsi="Arial" w:cs="Arial"/>
          <w:i/>
        </w:rPr>
      </w:pPr>
      <w:r w:rsidRPr="002F045D">
        <w:rPr>
          <w:i/>
          <w:sz w:val="24"/>
        </w:rPr>
        <w:t xml:space="preserve"> </w:t>
      </w:r>
    </w:p>
    <w:p w:rsidR="00C20F5E" w:rsidRDefault="000A08CC" w:rsidP="00C20F5E">
      <w:pPr>
        <w:pStyle w:val="Overskrift1"/>
        <w:rPr>
          <w:rFonts w:ascii="Arial" w:hAnsi="Arial" w:cs="Arial"/>
          <w:sz w:val="24"/>
          <w:szCs w:val="24"/>
        </w:rPr>
      </w:pPr>
      <w:bookmarkStart w:id="6" w:name="_Toc469649542"/>
      <w:r w:rsidRPr="00AE45EE">
        <w:rPr>
          <w:rFonts w:ascii="Arial" w:hAnsi="Arial" w:cs="Arial"/>
          <w:sz w:val="24"/>
          <w:szCs w:val="24"/>
        </w:rPr>
        <w:t>Medvirkning</w:t>
      </w:r>
      <w:bookmarkEnd w:id="6"/>
    </w:p>
    <w:p w:rsidR="00D45CC4" w:rsidRPr="00C20F5E" w:rsidRDefault="00773CCC" w:rsidP="00C20F5E">
      <w:pPr>
        <w:rPr>
          <w:rFonts w:ascii="Arial" w:hAnsi="Arial" w:cs="Arial"/>
          <w:b/>
          <w:i/>
          <w:sz w:val="24"/>
          <w:szCs w:val="24"/>
        </w:rPr>
      </w:pPr>
      <w:r w:rsidRPr="00C20F5E">
        <w:rPr>
          <w:rFonts w:ascii="Arial" w:hAnsi="Arial" w:cs="Arial"/>
          <w:i/>
        </w:rPr>
        <w:t xml:space="preserve">Redegjør for evt. medvirkningsprosesser utover </w:t>
      </w:r>
      <w:r w:rsidR="00AE45EE" w:rsidRPr="00C20F5E">
        <w:rPr>
          <w:rFonts w:ascii="Arial" w:hAnsi="Arial" w:cs="Arial"/>
          <w:i/>
        </w:rPr>
        <w:t>varsling</w:t>
      </w:r>
      <w:r w:rsidRPr="00C20F5E">
        <w:rPr>
          <w:rFonts w:ascii="Arial" w:hAnsi="Arial" w:cs="Arial"/>
          <w:i/>
        </w:rPr>
        <w:t xml:space="preserve"> av </w:t>
      </w:r>
      <w:r w:rsidR="00AE45EE" w:rsidRPr="00C20F5E">
        <w:rPr>
          <w:rFonts w:ascii="Arial" w:hAnsi="Arial" w:cs="Arial"/>
          <w:i/>
        </w:rPr>
        <w:t>plan</w:t>
      </w:r>
      <w:r w:rsidRPr="00C20F5E">
        <w:rPr>
          <w:rFonts w:ascii="Arial" w:hAnsi="Arial" w:cs="Arial"/>
          <w:i/>
        </w:rPr>
        <w:t>oppstart, f</w:t>
      </w:r>
      <w:r w:rsidR="00483A5C" w:rsidRPr="00C20F5E">
        <w:rPr>
          <w:rFonts w:ascii="Arial" w:hAnsi="Arial" w:cs="Arial"/>
          <w:i/>
        </w:rPr>
        <w:t>x</w:t>
      </w:r>
      <w:r w:rsidR="00F8311A" w:rsidRPr="00C20F5E">
        <w:rPr>
          <w:rFonts w:ascii="Arial" w:hAnsi="Arial" w:cs="Arial"/>
          <w:i/>
        </w:rPr>
        <w:t xml:space="preserve">. </w:t>
      </w:r>
      <w:r w:rsidRPr="00C20F5E">
        <w:rPr>
          <w:rFonts w:ascii="Arial" w:hAnsi="Arial" w:cs="Arial"/>
          <w:i/>
        </w:rPr>
        <w:t>informasjonsmøter,  informasjonsfoldere, arbeidsmøter/ idedugnad etc</w:t>
      </w:r>
      <w:r w:rsidR="00483A5C" w:rsidRPr="00C20F5E">
        <w:rPr>
          <w:rFonts w:ascii="Arial" w:hAnsi="Arial" w:cs="Arial"/>
          <w:i/>
        </w:rPr>
        <w:t>.</w:t>
      </w:r>
    </w:p>
    <w:p w:rsidR="00AE45EE" w:rsidRPr="00E15FC1" w:rsidRDefault="00F8311A" w:rsidP="00AE45EE">
      <w:pPr>
        <w:pStyle w:val="Overskrift2"/>
        <w:rPr>
          <w:rFonts w:ascii="Arial" w:hAnsi="Arial" w:cs="Arial"/>
          <w:sz w:val="22"/>
          <w:szCs w:val="22"/>
        </w:rPr>
      </w:pPr>
      <w:r w:rsidRPr="00E15FC1">
        <w:rPr>
          <w:rFonts w:ascii="Arial" w:hAnsi="Arial" w:cs="Arial"/>
          <w:sz w:val="22"/>
          <w:szCs w:val="22"/>
        </w:rPr>
        <w:t xml:space="preserve">Innkomne merknader - </w:t>
      </w:r>
      <w:r w:rsidR="00AE45EE" w:rsidRPr="00E15FC1">
        <w:rPr>
          <w:rFonts w:ascii="Arial" w:hAnsi="Arial" w:cs="Arial"/>
          <w:sz w:val="22"/>
          <w:szCs w:val="22"/>
        </w:rPr>
        <w:t>Sammendrag og kommentarer</w:t>
      </w:r>
    </w:p>
    <w:p w:rsidR="00D45CC4" w:rsidRPr="00FE4038" w:rsidRDefault="00FE4038" w:rsidP="00AE45EE">
      <w:pPr>
        <w:rPr>
          <w:rFonts w:ascii="Arial" w:hAnsi="Arial" w:cs="Arial"/>
          <w:i/>
        </w:rPr>
      </w:pPr>
      <w:r w:rsidRPr="00FE4038">
        <w:rPr>
          <w:rFonts w:ascii="Arial" w:hAnsi="Arial" w:cs="Arial"/>
          <w:i/>
        </w:rPr>
        <w:t>(</w:t>
      </w:r>
      <w:r w:rsidR="00D45CC4" w:rsidRPr="00FE4038">
        <w:rPr>
          <w:rFonts w:ascii="Arial" w:hAnsi="Arial" w:cs="Arial"/>
          <w:i/>
        </w:rPr>
        <w:t>I dette kapittel</w:t>
      </w:r>
      <w:r w:rsidR="008D33F3" w:rsidRPr="00FE4038">
        <w:rPr>
          <w:rFonts w:ascii="Arial" w:hAnsi="Arial" w:cs="Arial"/>
          <w:i/>
        </w:rPr>
        <w:t>et</w:t>
      </w:r>
      <w:r w:rsidR="00D45CC4" w:rsidRPr="00FE4038">
        <w:rPr>
          <w:rFonts w:ascii="Arial" w:hAnsi="Arial" w:cs="Arial"/>
          <w:i/>
        </w:rPr>
        <w:t xml:space="preserve"> refereres og kommenteres uttalelsene kort.</w:t>
      </w:r>
      <w:r w:rsidR="008D33F3" w:rsidRPr="00FE4038">
        <w:rPr>
          <w:rFonts w:ascii="Arial" w:hAnsi="Arial" w:cs="Arial"/>
          <w:i/>
        </w:rPr>
        <w:t xml:space="preserve"> </w:t>
      </w:r>
      <w:r w:rsidR="00D45CC4" w:rsidRPr="00FE4038">
        <w:rPr>
          <w:rFonts w:ascii="Arial" w:hAnsi="Arial" w:cs="Arial"/>
          <w:i/>
        </w:rPr>
        <w:t>Det skilles klar</w:t>
      </w:r>
      <w:r>
        <w:rPr>
          <w:rFonts w:ascii="Arial" w:hAnsi="Arial" w:cs="Arial"/>
          <w:i/>
        </w:rPr>
        <w:t xml:space="preserve">t mellom referat og kommentar. </w:t>
      </w:r>
      <w:r w:rsidR="00D45CC4" w:rsidRPr="00FE4038">
        <w:rPr>
          <w:rFonts w:ascii="Arial" w:hAnsi="Arial" w:cs="Arial"/>
          <w:i/>
        </w:rPr>
        <w:t xml:space="preserve">Det </w:t>
      </w:r>
      <w:r w:rsidR="00F8311A" w:rsidRPr="00FE4038">
        <w:rPr>
          <w:rFonts w:ascii="Arial" w:hAnsi="Arial" w:cs="Arial"/>
          <w:i/>
        </w:rPr>
        <w:t>må</w:t>
      </w:r>
      <w:r w:rsidRPr="00FE4038">
        <w:rPr>
          <w:rFonts w:ascii="Arial" w:hAnsi="Arial" w:cs="Arial"/>
          <w:i/>
        </w:rPr>
        <w:t xml:space="preserve"> opplyses om og eventuelt hvordan</w:t>
      </w:r>
      <w:r w:rsidR="00D45CC4" w:rsidRPr="00FE4038">
        <w:rPr>
          <w:rFonts w:ascii="Arial" w:hAnsi="Arial" w:cs="Arial"/>
          <w:i/>
        </w:rPr>
        <w:t xml:space="preserve"> uttalelsen har påvirket reguleringsforslaget.</w:t>
      </w:r>
      <w:r w:rsidR="00D81EA0" w:rsidRPr="00FE4038">
        <w:rPr>
          <w:rFonts w:ascii="Arial" w:hAnsi="Arial" w:cs="Arial"/>
          <w:i/>
        </w:rPr>
        <w:t>)</w:t>
      </w:r>
      <w:r w:rsidR="00D45CC4" w:rsidRPr="00FE4038">
        <w:rPr>
          <w:rFonts w:ascii="Arial" w:hAnsi="Arial" w:cs="Arial"/>
          <w:i/>
        </w:rPr>
        <w:t xml:space="preserve"> </w:t>
      </w:r>
    </w:p>
    <w:p w:rsidR="000A08CC" w:rsidRPr="00AE45EE" w:rsidRDefault="000A08CC" w:rsidP="00AE45EE">
      <w:pPr>
        <w:rPr>
          <w:rFonts w:ascii="Arial" w:hAnsi="Arial" w:cs="Arial"/>
          <w:i/>
        </w:rPr>
      </w:pPr>
    </w:p>
    <w:p w:rsidR="00C17DFF" w:rsidRDefault="00C17DFF" w:rsidP="00D45CC4">
      <w:pPr>
        <w:tabs>
          <w:tab w:val="left" w:pos="-1440"/>
          <w:tab w:val="left" w:pos="-720"/>
        </w:tabs>
        <w:suppressAutoHyphens/>
        <w:ind w:right="-2"/>
        <w:rPr>
          <w:sz w:val="24"/>
        </w:rPr>
      </w:pPr>
    </w:p>
    <w:p w:rsidR="00C17DFF" w:rsidRPr="002F045D" w:rsidRDefault="00C17DFF" w:rsidP="00D45CC4">
      <w:pPr>
        <w:tabs>
          <w:tab w:val="left" w:pos="-1440"/>
          <w:tab w:val="left" w:pos="-720"/>
        </w:tabs>
        <w:suppressAutoHyphens/>
        <w:ind w:right="-2"/>
        <w:rPr>
          <w:sz w:val="24"/>
        </w:rPr>
      </w:pPr>
    </w:p>
    <w:p w:rsidR="00D45CC4" w:rsidRPr="00C20F5E" w:rsidRDefault="00D45CC4" w:rsidP="00D45CC4">
      <w:pPr>
        <w:rPr>
          <w:sz w:val="24"/>
        </w:rPr>
      </w:pPr>
    </w:p>
    <w:p w:rsidR="00D45CC4" w:rsidRPr="008D33F3" w:rsidRDefault="00025FE6" w:rsidP="008D33F3">
      <w:pPr>
        <w:pStyle w:val="Overskrift1"/>
        <w:numPr>
          <w:ilvl w:val="0"/>
          <w:numId w:val="0"/>
        </w:numPr>
      </w:pPr>
      <w:r w:rsidRPr="002F045D">
        <w:rPr>
          <w:b w:val="0"/>
          <w:i/>
          <w:sz w:val="24"/>
        </w:rPr>
        <w:br w:type="page"/>
      </w:r>
      <w:bookmarkStart w:id="7" w:name="_Toc469649543"/>
      <w:r w:rsidR="008D33F3" w:rsidRPr="008D33F3">
        <w:t>Vedlegg</w:t>
      </w:r>
      <w:bookmarkEnd w:id="7"/>
    </w:p>
    <w:p w:rsidR="00D45CC4" w:rsidRPr="002F045D" w:rsidRDefault="00D45CC4" w:rsidP="00D45CC4">
      <w:pPr>
        <w:tabs>
          <w:tab w:val="left" w:pos="-1440"/>
          <w:tab w:val="left" w:pos="-720"/>
        </w:tabs>
        <w:suppressAutoHyphens/>
        <w:ind w:right="-2"/>
        <w:rPr>
          <w:sz w:val="24"/>
        </w:rPr>
      </w:pPr>
    </w:p>
    <w:p w:rsidR="00D45CC4" w:rsidRPr="002F045D" w:rsidRDefault="008D33F3" w:rsidP="00776E83">
      <w:pPr>
        <w:numPr>
          <w:ilvl w:val="0"/>
          <w:numId w:val="2"/>
        </w:numPr>
        <w:tabs>
          <w:tab w:val="left" w:pos="-1440"/>
          <w:tab w:val="left" w:pos="-720"/>
        </w:tabs>
        <w:suppressAutoHyphens/>
        <w:ind w:right="-2"/>
        <w:rPr>
          <w:b/>
          <w:i/>
          <w:sz w:val="24"/>
        </w:rPr>
      </w:pPr>
      <w:r>
        <w:rPr>
          <w:b/>
          <w:sz w:val="24"/>
        </w:rPr>
        <w:t>Forslag til reguleringsplankart</w:t>
      </w:r>
    </w:p>
    <w:p w:rsidR="00D45CC4" w:rsidRPr="002F045D" w:rsidRDefault="00D45CC4" w:rsidP="00D45CC4">
      <w:pPr>
        <w:pStyle w:val="Blokktekst"/>
      </w:pPr>
      <w:r w:rsidRPr="002F045D">
        <w:t xml:space="preserve">Juridisk bindende plankart i farger, normalt i målestokk 1:1000. </w:t>
      </w:r>
    </w:p>
    <w:p w:rsidR="00D45CC4" w:rsidRPr="002F045D" w:rsidRDefault="00D45CC4" w:rsidP="00D45CC4">
      <w:pPr>
        <w:pStyle w:val="Blokktekst"/>
      </w:pPr>
    </w:p>
    <w:p w:rsidR="00D45CC4" w:rsidRPr="002F045D" w:rsidRDefault="00750E37" w:rsidP="00776E83">
      <w:pPr>
        <w:numPr>
          <w:ilvl w:val="0"/>
          <w:numId w:val="5"/>
        </w:numPr>
        <w:tabs>
          <w:tab w:val="left" w:pos="-1440"/>
          <w:tab w:val="left" w:pos="-720"/>
        </w:tabs>
        <w:suppressAutoHyphens/>
        <w:ind w:right="-2"/>
        <w:rPr>
          <w:i/>
          <w:sz w:val="24"/>
        </w:rPr>
      </w:pPr>
      <w:r>
        <w:rPr>
          <w:b/>
          <w:sz w:val="24"/>
        </w:rPr>
        <w:t>Forslag til reguleringsbestemmelser</w:t>
      </w:r>
    </w:p>
    <w:p w:rsidR="00750E37" w:rsidRPr="002F045D" w:rsidRDefault="00D45CC4" w:rsidP="00F8311A">
      <w:pPr>
        <w:tabs>
          <w:tab w:val="left" w:pos="-1440"/>
          <w:tab w:val="left" w:pos="-720"/>
        </w:tabs>
        <w:suppressAutoHyphens/>
        <w:ind w:left="360" w:right="-2"/>
        <w:rPr>
          <w:i/>
          <w:sz w:val="24"/>
        </w:rPr>
      </w:pPr>
      <w:r w:rsidRPr="00FE4038">
        <w:rPr>
          <w:i/>
          <w:sz w:val="24"/>
        </w:rPr>
        <w:t>Se ma</w:t>
      </w:r>
      <w:r w:rsidR="00750E37" w:rsidRPr="00FE4038">
        <w:rPr>
          <w:i/>
          <w:sz w:val="24"/>
        </w:rPr>
        <w:t>l</w:t>
      </w:r>
      <w:r w:rsidR="00F8311A" w:rsidRPr="00FE4038">
        <w:rPr>
          <w:i/>
          <w:sz w:val="24"/>
        </w:rPr>
        <w:t xml:space="preserve"> og </w:t>
      </w:r>
      <w:r w:rsidR="00750E37" w:rsidRPr="00FE4038">
        <w:rPr>
          <w:i/>
          <w:sz w:val="24"/>
        </w:rPr>
        <w:t>eksempelsamling</w:t>
      </w:r>
      <w:r w:rsidR="00F8311A" w:rsidRPr="00FE4038">
        <w:rPr>
          <w:i/>
          <w:sz w:val="24"/>
        </w:rPr>
        <w:t xml:space="preserve"> på kommunens </w:t>
      </w:r>
      <w:r w:rsidR="00FE4038">
        <w:rPr>
          <w:i/>
          <w:sz w:val="24"/>
        </w:rPr>
        <w:t>nettside</w:t>
      </w:r>
      <w:r w:rsidR="00FE4038" w:rsidRPr="00FE4038">
        <w:rPr>
          <w:i/>
          <w:sz w:val="24"/>
        </w:rPr>
        <w:t>.</w:t>
      </w:r>
      <w:r w:rsidR="00F8311A" w:rsidRPr="00FE4038">
        <w:rPr>
          <w:i/>
          <w:sz w:val="24"/>
        </w:rPr>
        <w:t xml:space="preserve"> </w:t>
      </w:r>
    </w:p>
    <w:p w:rsidR="00D45CC4" w:rsidRPr="002F045D" w:rsidRDefault="00D45CC4" w:rsidP="00D45CC4">
      <w:pPr>
        <w:tabs>
          <w:tab w:val="left" w:pos="-1440"/>
          <w:tab w:val="left" w:pos="-720"/>
        </w:tabs>
        <w:suppressAutoHyphens/>
        <w:ind w:left="360" w:right="-2"/>
        <w:rPr>
          <w:i/>
          <w:sz w:val="24"/>
        </w:rPr>
      </w:pPr>
    </w:p>
    <w:p w:rsidR="00D45CC4" w:rsidRPr="002F045D" w:rsidRDefault="00750E37" w:rsidP="00776E83">
      <w:pPr>
        <w:numPr>
          <w:ilvl w:val="0"/>
          <w:numId w:val="6"/>
        </w:numPr>
        <w:tabs>
          <w:tab w:val="left" w:pos="-1440"/>
          <w:tab w:val="left" w:pos="-720"/>
        </w:tabs>
        <w:suppressAutoHyphens/>
        <w:ind w:right="-2"/>
        <w:rPr>
          <w:b/>
          <w:i/>
          <w:sz w:val="24"/>
        </w:rPr>
      </w:pPr>
      <w:r>
        <w:rPr>
          <w:b/>
          <w:sz w:val="24"/>
        </w:rPr>
        <w:t>Illustrasjonsplan</w:t>
      </w:r>
      <w:r w:rsidR="00D45CC4" w:rsidRPr="002F045D">
        <w:rPr>
          <w:b/>
          <w:i/>
          <w:sz w:val="24"/>
        </w:rPr>
        <w:tab/>
      </w:r>
      <w:r w:rsidR="00D45CC4" w:rsidRPr="002F045D">
        <w:rPr>
          <w:b/>
          <w:sz w:val="24"/>
        </w:rPr>
        <w:t xml:space="preserve">                                                                                                                                                        </w:t>
      </w:r>
    </w:p>
    <w:p w:rsidR="00D45CC4" w:rsidRPr="002F045D" w:rsidRDefault="00D45CC4" w:rsidP="00D45CC4">
      <w:pPr>
        <w:tabs>
          <w:tab w:val="left" w:pos="-1440"/>
          <w:tab w:val="left" w:pos="-720"/>
        </w:tabs>
        <w:suppressAutoHyphens/>
        <w:ind w:left="360" w:right="-2"/>
        <w:rPr>
          <w:i/>
          <w:sz w:val="24"/>
        </w:rPr>
      </w:pPr>
      <w:r w:rsidRPr="002F045D">
        <w:rPr>
          <w:i/>
          <w:sz w:val="24"/>
        </w:rPr>
        <w:t>Plan som illustrerer hvorledes planområdet er tenkt opparbeidet og bygget ut</w:t>
      </w:r>
    </w:p>
    <w:p w:rsidR="00D45CC4" w:rsidRPr="002F045D" w:rsidRDefault="00D45CC4" w:rsidP="00D45CC4">
      <w:pPr>
        <w:tabs>
          <w:tab w:val="left" w:pos="-1440"/>
          <w:tab w:val="left" w:pos="-720"/>
        </w:tabs>
        <w:suppressAutoHyphens/>
        <w:ind w:left="360" w:right="-2"/>
        <w:rPr>
          <w:i/>
          <w:sz w:val="24"/>
        </w:rPr>
      </w:pPr>
      <w:r w:rsidRPr="002F045D">
        <w:rPr>
          <w:i/>
          <w:sz w:val="24"/>
        </w:rPr>
        <w:t xml:space="preserve">(maksimal tillatt utnyttelse) </w:t>
      </w:r>
    </w:p>
    <w:p w:rsidR="00D45CC4" w:rsidRPr="002F045D" w:rsidRDefault="00D45CC4" w:rsidP="00D45CC4">
      <w:pPr>
        <w:tabs>
          <w:tab w:val="left" w:pos="-1440"/>
          <w:tab w:val="left" w:pos="-720"/>
        </w:tabs>
        <w:suppressAutoHyphens/>
        <w:ind w:right="-2"/>
        <w:rPr>
          <w:sz w:val="24"/>
        </w:rPr>
      </w:pPr>
    </w:p>
    <w:p w:rsidR="00D45CC4" w:rsidRPr="002F045D" w:rsidRDefault="00750E37" w:rsidP="00776E83">
      <w:pPr>
        <w:numPr>
          <w:ilvl w:val="0"/>
          <w:numId w:val="1"/>
        </w:numPr>
        <w:tabs>
          <w:tab w:val="left" w:pos="-1440"/>
          <w:tab w:val="left" w:pos="-720"/>
        </w:tabs>
        <w:suppressAutoHyphens/>
        <w:ind w:right="-2"/>
        <w:rPr>
          <w:i/>
          <w:sz w:val="24"/>
        </w:rPr>
      </w:pPr>
      <w:r>
        <w:rPr>
          <w:b/>
          <w:sz w:val="24"/>
        </w:rPr>
        <w:t>Illustrasjoner</w:t>
      </w:r>
    </w:p>
    <w:p w:rsidR="00D45CC4" w:rsidRPr="002F045D" w:rsidRDefault="00D45CC4" w:rsidP="00D45CC4">
      <w:pPr>
        <w:tabs>
          <w:tab w:val="left" w:pos="-1440"/>
          <w:tab w:val="left" w:pos="-720"/>
        </w:tabs>
        <w:suppressAutoHyphens/>
        <w:ind w:left="360" w:right="-2"/>
        <w:rPr>
          <w:i/>
          <w:sz w:val="24"/>
        </w:rPr>
      </w:pPr>
      <w:r w:rsidRPr="002F045D">
        <w:rPr>
          <w:i/>
          <w:sz w:val="24"/>
        </w:rPr>
        <w:t>Illustrasjone</w:t>
      </w:r>
      <w:r w:rsidR="00F8311A">
        <w:rPr>
          <w:i/>
          <w:sz w:val="24"/>
        </w:rPr>
        <w:t>r som avtalt i oppstartsmøte (se referat)</w:t>
      </w:r>
      <w:r w:rsidR="00522179">
        <w:rPr>
          <w:i/>
          <w:sz w:val="24"/>
        </w:rPr>
        <w:t>. B</w:t>
      </w:r>
      <w:r w:rsidRPr="002F045D">
        <w:rPr>
          <w:i/>
          <w:sz w:val="24"/>
        </w:rPr>
        <w:t>ør ikke være s</w:t>
      </w:r>
      <w:r w:rsidR="00750E37">
        <w:rPr>
          <w:i/>
          <w:sz w:val="24"/>
        </w:rPr>
        <w:t xml:space="preserve">tørre enn A3-format. </w:t>
      </w:r>
      <w:r w:rsidR="00FE4038">
        <w:rPr>
          <w:i/>
          <w:sz w:val="24"/>
        </w:rPr>
        <w:t xml:space="preserve">Se veileder for utarbeiding av illustrasjoner på kommunens nettside. </w:t>
      </w:r>
    </w:p>
    <w:p w:rsidR="00D45CC4" w:rsidRPr="002F045D" w:rsidRDefault="00D45CC4" w:rsidP="00D45CC4">
      <w:pPr>
        <w:tabs>
          <w:tab w:val="left" w:pos="-1440"/>
          <w:tab w:val="left" w:pos="-720"/>
        </w:tabs>
        <w:suppressAutoHyphens/>
        <w:ind w:right="-2"/>
        <w:rPr>
          <w:sz w:val="24"/>
        </w:rPr>
      </w:pPr>
    </w:p>
    <w:p w:rsidR="00D45CC4" w:rsidRPr="002F045D" w:rsidRDefault="00750E37" w:rsidP="00776E83">
      <w:pPr>
        <w:numPr>
          <w:ilvl w:val="0"/>
          <w:numId w:val="4"/>
        </w:numPr>
        <w:tabs>
          <w:tab w:val="left" w:pos="-1440"/>
          <w:tab w:val="left" w:pos="-720"/>
        </w:tabs>
        <w:suppressAutoHyphens/>
        <w:ind w:right="-2"/>
        <w:rPr>
          <w:sz w:val="24"/>
        </w:rPr>
      </w:pPr>
      <w:r>
        <w:rPr>
          <w:b/>
          <w:sz w:val="24"/>
        </w:rPr>
        <w:t>Forhåndsuttalelser</w:t>
      </w:r>
      <w:r w:rsidR="0008571C">
        <w:rPr>
          <w:b/>
          <w:sz w:val="24"/>
        </w:rPr>
        <w:t>/merknader</w:t>
      </w:r>
      <w:r>
        <w:rPr>
          <w:b/>
          <w:sz w:val="24"/>
        </w:rPr>
        <w:t xml:space="preserve"> og kunngjøringsannonse</w:t>
      </w:r>
    </w:p>
    <w:p w:rsidR="00D45CC4" w:rsidRPr="002F045D" w:rsidRDefault="00FE4038" w:rsidP="00F22AA4">
      <w:pPr>
        <w:pStyle w:val="Overskrift4"/>
        <w:numPr>
          <w:ilvl w:val="0"/>
          <w:numId w:val="0"/>
        </w:numPr>
        <w:ind w:left="360"/>
      </w:pPr>
      <w:r>
        <w:t>M</w:t>
      </w:r>
      <w:r w:rsidR="00D45CC4" w:rsidRPr="002F045D">
        <w:t>ottatte uttalelser i forbindelse med annonsering av oppstart av planarbeid..</w:t>
      </w:r>
    </w:p>
    <w:p w:rsidR="00D45CC4" w:rsidRPr="002F045D" w:rsidRDefault="00D45CC4" w:rsidP="00D45CC4">
      <w:pPr>
        <w:tabs>
          <w:tab w:val="left" w:pos="-1440"/>
          <w:tab w:val="left" w:pos="-720"/>
        </w:tabs>
        <w:suppressAutoHyphens/>
        <w:ind w:right="-2"/>
        <w:rPr>
          <w:b/>
          <w:sz w:val="24"/>
        </w:rPr>
      </w:pPr>
    </w:p>
    <w:p w:rsidR="00D45CC4" w:rsidRPr="002F045D" w:rsidRDefault="00750E37" w:rsidP="00776E83">
      <w:pPr>
        <w:numPr>
          <w:ilvl w:val="0"/>
          <w:numId w:val="3"/>
        </w:numPr>
        <w:tabs>
          <w:tab w:val="left" w:pos="-1440"/>
          <w:tab w:val="left" w:pos="-720"/>
        </w:tabs>
        <w:suppressAutoHyphens/>
        <w:ind w:right="-2"/>
        <w:rPr>
          <w:i/>
          <w:sz w:val="24"/>
        </w:rPr>
      </w:pPr>
      <w:r>
        <w:rPr>
          <w:b/>
          <w:sz w:val="24"/>
        </w:rPr>
        <w:t>Ev. andre vedlegg</w:t>
      </w:r>
    </w:p>
    <w:p w:rsidR="00D45CC4" w:rsidRPr="002F045D" w:rsidRDefault="00D45CC4" w:rsidP="00D45CC4">
      <w:pPr>
        <w:tabs>
          <w:tab w:val="left" w:pos="-1440"/>
          <w:tab w:val="left" w:pos="-720"/>
        </w:tabs>
        <w:suppressAutoHyphens/>
        <w:ind w:left="360" w:right="-2"/>
        <w:rPr>
          <w:i/>
          <w:sz w:val="24"/>
        </w:rPr>
      </w:pPr>
      <w:r w:rsidRPr="002F045D">
        <w:rPr>
          <w:i/>
          <w:sz w:val="24"/>
        </w:rPr>
        <w:t xml:space="preserve">Aktuelle vedlegg kan være </w:t>
      </w:r>
      <w:r w:rsidR="00522179">
        <w:rPr>
          <w:i/>
          <w:sz w:val="24"/>
        </w:rPr>
        <w:t xml:space="preserve">grunntekniske undersøkelser, </w:t>
      </w:r>
      <w:r w:rsidRPr="002F045D">
        <w:rPr>
          <w:i/>
          <w:sz w:val="24"/>
        </w:rPr>
        <w:t>trafikkutredninger, støyvurderinger, es</w:t>
      </w:r>
      <w:r w:rsidR="00750E37">
        <w:rPr>
          <w:i/>
          <w:sz w:val="24"/>
        </w:rPr>
        <w:t>tetiske vurderinger, registreringer av</w:t>
      </w:r>
      <w:r w:rsidRPr="002F045D">
        <w:rPr>
          <w:i/>
          <w:sz w:val="24"/>
        </w:rPr>
        <w:t xml:space="preserve"> kulturminner, arkeologiske registreringer, </w:t>
      </w:r>
      <w:r w:rsidR="0008571C">
        <w:rPr>
          <w:i/>
          <w:sz w:val="24"/>
        </w:rPr>
        <w:t>miljøprogram, ROS-analyse veiprofiler osv</w:t>
      </w:r>
      <w:r w:rsidR="00522179">
        <w:rPr>
          <w:i/>
          <w:sz w:val="24"/>
        </w:rPr>
        <w:t xml:space="preserve"> matjordplan, landbruksfaglig vurdering</w:t>
      </w:r>
      <w:r w:rsidR="0008571C">
        <w:rPr>
          <w:i/>
          <w:sz w:val="24"/>
        </w:rPr>
        <w:t xml:space="preserve">. </w:t>
      </w:r>
    </w:p>
    <w:p w:rsidR="00D45CC4" w:rsidRPr="002F045D" w:rsidRDefault="00D45CC4" w:rsidP="00D45CC4">
      <w:pPr>
        <w:rPr>
          <w:sz w:val="24"/>
        </w:rPr>
      </w:pPr>
    </w:p>
    <w:p w:rsidR="00D45CC4" w:rsidRPr="002F045D" w:rsidRDefault="00D45CC4" w:rsidP="00D45CC4">
      <w:pPr>
        <w:rPr>
          <w:sz w:val="24"/>
        </w:rPr>
      </w:pPr>
    </w:p>
    <w:p w:rsidR="00A354F6" w:rsidRPr="002F045D" w:rsidRDefault="00A354F6"/>
    <w:sectPr w:rsidR="00A354F6" w:rsidRPr="002F045D" w:rsidSect="00C17DFF">
      <w:footerReference w:type="even" r:id="rId11"/>
      <w:footerReference w:type="default" r:id="rId12"/>
      <w:footerReference w:type="first" r:id="rId13"/>
      <w:pgSz w:w="11906" w:h="16838"/>
      <w:pgMar w:top="1417" w:right="1416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6C" w:rsidRDefault="00EC696C">
      <w:r>
        <w:separator/>
      </w:r>
    </w:p>
  </w:endnote>
  <w:endnote w:type="continuationSeparator" w:id="0">
    <w:p w:rsidR="00EC696C" w:rsidRDefault="00EC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32" w:rsidRDefault="009A5C32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9A5C32" w:rsidRDefault="009A5C3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32" w:rsidRDefault="009A5C32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10791">
      <w:rPr>
        <w:rStyle w:val="Sidetall"/>
        <w:noProof/>
      </w:rPr>
      <w:t>2</w:t>
    </w:r>
    <w:r>
      <w:rPr>
        <w:rStyle w:val="Sidetall"/>
      </w:rPr>
      <w:fldChar w:fldCharType="end"/>
    </w:r>
  </w:p>
  <w:p w:rsidR="009A5C32" w:rsidRDefault="009A5C32" w:rsidP="00CE0FA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32" w:rsidRDefault="009A5C32">
    <w:pPr>
      <w:pStyle w:val="Bunntekst"/>
    </w:pPr>
    <w:r>
      <w:rPr>
        <w:i/>
      </w:rPr>
      <w:t>R</w:t>
    </w:r>
    <w:r w:rsidR="00185DCB">
      <w:rPr>
        <w:i/>
      </w:rPr>
      <w:t xml:space="preserve">evidert: </w:t>
    </w:r>
    <w:r w:rsidR="00EE2BCA">
      <w:rPr>
        <w:i/>
      </w:rPr>
      <w:t>01.03</w:t>
    </w:r>
    <w:r w:rsidR="000861F6">
      <w:rPr>
        <w:i/>
      </w:rPr>
      <w:t>.1</w:t>
    </w:r>
    <w:r w:rsidR="00EE2BCA">
      <w:rPr>
        <w:i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6C" w:rsidRDefault="00EC696C">
      <w:r>
        <w:separator/>
      </w:r>
    </w:p>
  </w:footnote>
  <w:footnote w:type="continuationSeparator" w:id="0">
    <w:p w:rsidR="00EC696C" w:rsidRDefault="00EC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93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DA0418"/>
    <w:multiLevelType w:val="hybridMultilevel"/>
    <w:tmpl w:val="9E18A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78A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C75B7C"/>
    <w:multiLevelType w:val="hybridMultilevel"/>
    <w:tmpl w:val="01627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38E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C3767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B8555A3"/>
    <w:multiLevelType w:val="hybridMultilevel"/>
    <w:tmpl w:val="1540A7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F382C"/>
    <w:multiLevelType w:val="hybridMultilevel"/>
    <w:tmpl w:val="974E1C4E"/>
    <w:lvl w:ilvl="0" w:tplc="478C20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004E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164D61"/>
    <w:multiLevelType w:val="multilevel"/>
    <w:tmpl w:val="17603566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b/>
        <w:i w:val="0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4E6647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AD55B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B52E6C"/>
    <w:multiLevelType w:val="hybridMultilevel"/>
    <w:tmpl w:val="6908BB42"/>
    <w:lvl w:ilvl="0" w:tplc="478C20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3"/>
  </w:num>
  <w:num w:numId="11">
    <w:abstractNumId w:val="6"/>
  </w:num>
  <w:num w:numId="12">
    <w:abstractNumId w:val="7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"/>
  </w:num>
  <w:num w:numId="3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C4"/>
    <w:rsid w:val="00001046"/>
    <w:rsid w:val="00007C47"/>
    <w:rsid w:val="00010938"/>
    <w:rsid w:val="00025FE6"/>
    <w:rsid w:val="00040294"/>
    <w:rsid w:val="00053CD5"/>
    <w:rsid w:val="00060082"/>
    <w:rsid w:val="0008571C"/>
    <w:rsid w:val="000861F6"/>
    <w:rsid w:val="000957F1"/>
    <w:rsid w:val="000A08CC"/>
    <w:rsid w:val="000D392D"/>
    <w:rsid w:val="000E5227"/>
    <w:rsid w:val="000F54DE"/>
    <w:rsid w:val="001137A5"/>
    <w:rsid w:val="00115E3A"/>
    <w:rsid w:val="001220F9"/>
    <w:rsid w:val="00136F5E"/>
    <w:rsid w:val="00150F9C"/>
    <w:rsid w:val="00175268"/>
    <w:rsid w:val="00183988"/>
    <w:rsid w:val="001853E6"/>
    <w:rsid w:val="00185DCB"/>
    <w:rsid w:val="00192276"/>
    <w:rsid w:val="001A1524"/>
    <w:rsid w:val="001A1C36"/>
    <w:rsid w:val="001A3C94"/>
    <w:rsid w:val="001A5A12"/>
    <w:rsid w:val="002038C8"/>
    <w:rsid w:val="00226F11"/>
    <w:rsid w:val="0025519F"/>
    <w:rsid w:val="002561C2"/>
    <w:rsid w:val="00270B2D"/>
    <w:rsid w:val="00282CCF"/>
    <w:rsid w:val="002B26E4"/>
    <w:rsid w:val="002E0003"/>
    <w:rsid w:val="002E492C"/>
    <w:rsid w:val="002F045D"/>
    <w:rsid w:val="002F7D67"/>
    <w:rsid w:val="003072E6"/>
    <w:rsid w:val="00323A17"/>
    <w:rsid w:val="003372F4"/>
    <w:rsid w:val="00343427"/>
    <w:rsid w:val="003529FA"/>
    <w:rsid w:val="003577DD"/>
    <w:rsid w:val="00375EFB"/>
    <w:rsid w:val="003821ED"/>
    <w:rsid w:val="003B67B3"/>
    <w:rsid w:val="003C0130"/>
    <w:rsid w:val="003C558E"/>
    <w:rsid w:val="003E278A"/>
    <w:rsid w:val="003E3B2B"/>
    <w:rsid w:val="003F70E1"/>
    <w:rsid w:val="003F7334"/>
    <w:rsid w:val="004056A7"/>
    <w:rsid w:val="00405FC8"/>
    <w:rsid w:val="00431FB9"/>
    <w:rsid w:val="0045610D"/>
    <w:rsid w:val="00483A5C"/>
    <w:rsid w:val="00497E1B"/>
    <w:rsid w:val="004B44E8"/>
    <w:rsid w:val="004B78FA"/>
    <w:rsid w:val="004C1201"/>
    <w:rsid w:val="005177CE"/>
    <w:rsid w:val="00522179"/>
    <w:rsid w:val="005310E1"/>
    <w:rsid w:val="00544CB1"/>
    <w:rsid w:val="00545BFD"/>
    <w:rsid w:val="005E40B0"/>
    <w:rsid w:val="006068CF"/>
    <w:rsid w:val="00611F3B"/>
    <w:rsid w:val="00614F49"/>
    <w:rsid w:val="0062166E"/>
    <w:rsid w:val="006272A9"/>
    <w:rsid w:val="00631679"/>
    <w:rsid w:val="00643772"/>
    <w:rsid w:val="00655B7A"/>
    <w:rsid w:val="00660767"/>
    <w:rsid w:val="00662551"/>
    <w:rsid w:val="0066542B"/>
    <w:rsid w:val="00666059"/>
    <w:rsid w:val="00666203"/>
    <w:rsid w:val="00673B82"/>
    <w:rsid w:val="006A0E0E"/>
    <w:rsid w:val="006A5B2D"/>
    <w:rsid w:val="006D1449"/>
    <w:rsid w:val="006D2199"/>
    <w:rsid w:val="006D2E87"/>
    <w:rsid w:val="006D70BE"/>
    <w:rsid w:val="006E7156"/>
    <w:rsid w:val="0072583F"/>
    <w:rsid w:val="0075028F"/>
    <w:rsid w:val="00750E37"/>
    <w:rsid w:val="007635E7"/>
    <w:rsid w:val="00773CCC"/>
    <w:rsid w:val="00776E83"/>
    <w:rsid w:val="007A459B"/>
    <w:rsid w:val="007A6130"/>
    <w:rsid w:val="007B4664"/>
    <w:rsid w:val="007D4A85"/>
    <w:rsid w:val="007E3B3E"/>
    <w:rsid w:val="007F07DC"/>
    <w:rsid w:val="00802006"/>
    <w:rsid w:val="00805948"/>
    <w:rsid w:val="008106E1"/>
    <w:rsid w:val="00824832"/>
    <w:rsid w:val="008337F6"/>
    <w:rsid w:val="00835C70"/>
    <w:rsid w:val="00844D8A"/>
    <w:rsid w:val="00867471"/>
    <w:rsid w:val="00883CE0"/>
    <w:rsid w:val="008878B1"/>
    <w:rsid w:val="008A61E5"/>
    <w:rsid w:val="008B0E80"/>
    <w:rsid w:val="008B4AE7"/>
    <w:rsid w:val="008B5F32"/>
    <w:rsid w:val="008C53D2"/>
    <w:rsid w:val="008D33F3"/>
    <w:rsid w:val="008F1C02"/>
    <w:rsid w:val="008F2675"/>
    <w:rsid w:val="008F4624"/>
    <w:rsid w:val="008F619E"/>
    <w:rsid w:val="00906342"/>
    <w:rsid w:val="00913DA9"/>
    <w:rsid w:val="009144A6"/>
    <w:rsid w:val="0098379A"/>
    <w:rsid w:val="00994D50"/>
    <w:rsid w:val="009A308A"/>
    <w:rsid w:val="009A3212"/>
    <w:rsid w:val="009A5C32"/>
    <w:rsid w:val="009A6224"/>
    <w:rsid w:val="009A7C3C"/>
    <w:rsid w:val="009B1DC8"/>
    <w:rsid w:val="009B3F87"/>
    <w:rsid w:val="009E3084"/>
    <w:rsid w:val="00A06393"/>
    <w:rsid w:val="00A06F6F"/>
    <w:rsid w:val="00A14ED7"/>
    <w:rsid w:val="00A2625E"/>
    <w:rsid w:val="00A33E18"/>
    <w:rsid w:val="00A354F6"/>
    <w:rsid w:val="00A5301C"/>
    <w:rsid w:val="00A657E3"/>
    <w:rsid w:val="00A72E15"/>
    <w:rsid w:val="00A75B25"/>
    <w:rsid w:val="00A84C27"/>
    <w:rsid w:val="00AA45F9"/>
    <w:rsid w:val="00AA7FBB"/>
    <w:rsid w:val="00AB0089"/>
    <w:rsid w:val="00AC6B7B"/>
    <w:rsid w:val="00AD1D26"/>
    <w:rsid w:val="00AD2587"/>
    <w:rsid w:val="00AE04FE"/>
    <w:rsid w:val="00AE154E"/>
    <w:rsid w:val="00AE45EE"/>
    <w:rsid w:val="00B10791"/>
    <w:rsid w:val="00B1276D"/>
    <w:rsid w:val="00B16873"/>
    <w:rsid w:val="00B40501"/>
    <w:rsid w:val="00B63000"/>
    <w:rsid w:val="00BA4EEE"/>
    <w:rsid w:val="00BC3E5F"/>
    <w:rsid w:val="00BD152F"/>
    <w:rsid w:val="00BD431D"/>
    <w:rsid w:val="00BF103B"/>
    <w:rsid w:val="00C02EB0"/>
    <w:rsid w:val="00C07C16"/>
    <w:rsid w:val="00C17DFF"/>
    <w:rsid w:val="00C204B5"/>
    <w:rsid w:val="00C20F5E"/>
    <w:rsid w:val="00C2228E"/>
    <w:rsid w:val="00C36CEF"/>
    <w:rsid w:val="00C434E8"/>
    <w:rsid w:val="00C87FC6"/>
    <w:rsid w:val="00C9671E"/>
    <w:rsid w:val="00CA7E98"/>
    <w:rsid w:val="00CC77D7"/>
    <w:rsid w:val="00CD4BA9"/>
    <w:rsid w:val="00CE0FA1"/>
    <w:rsid w:val="00D0793E"/>
    <w:rsid w:val="00D13E66"/>
    <w:rsid w:val="00D260A4"/>
    <w:rsid w:val="00D31638"/>
    <w:rsid w:val="00D318E8"/>
    <w:rsid w:val="00D45CC4"/>
    <w:rsid w:val="00D542D7"/>
    <w:rsid w:val="00D57C9A"/>
    <w:rsid w:val="00D64B7E"/>
    <w:rsid w:val="00D81EA0"/>
    <w:rsid w:val="00D8764A"/>
    <w:rsid w:val="00DB09B0"/>
    <w:rsid w:val="00DD0026"/>
    <w:rsid w:val="00DE016C"/>
    <w:rsid w:val="00E0789C"/>
    <w:rsid w:val="00E15FC1"/>
    <w:rsid w:val="00E2079C"/>
    <w:rsid w:val="00E3676A"/>
    <w:rsid w:val="00E454C9"/>
    <w:rsid w:val="00E519F4"/>
    <w:rsid w:val="00EA40B3"/>
    <w:rsid w:val="00EC696C"/>
    <w:rsid w:val="00EE25D8"/>
    <w:rsid w:val="00EE2BCA"/>
    <w:rsid w:val="00F015B1"/>
    <w:rsid w:val="00F22AA4"/>
    <w:rsid w:val="00F35CDC"/>
    <w:rsid w:val="00F409A4"/>
    <w:rsid w:val="00F413BD"/>
    <w:rsid w:val="00F41CE4"/>
    <w:rsid w:val="00F51922"/>
    <w:rsid w:val="00F56800"/>
    <w:rsid w:val="00F64B54"/>
    <w:rsid w:val="00F8311A"/>
    <w:rsid w:val="00FD74C6"/>
    <w:rsid w:val="00FE3689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F17139D-72D9-45A5-AC2A-DAC6AC0F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E66"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rsid w:val="007A459B"/>
    <w:pPr>
      <w:keepNext/>
      <w:numPr>
        <w:numId w:val="8"/>
      </w:numPr>
      <w:tabs>
        <w:tab w:val="left" w:pos="-1440"/>
        <w:tab w:val="left" w:pos="-720"/>
      </w:tabs>
      <w:suppressAutoHyphens/>
      <w:spacing w:before="240"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BD431D"/>
    <w:pPr>
      <w:keepNext/>
      <w:numPr>
        <w:ilvl w:val="1"/>
        <w:numId w:val="8"/>
      </w:numPr>
      <w:spacing w:before="240" w:after="12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unhideWhenUsed/>
    <w:qFormat/>
    <w:rsid w:val="002E0003"/>
    <w:pPr>
      <w:keepNext/>
      <w:numPr>
        <w:ilvl w:val="2"/>
        <w:numId w:val="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D45CC4"/>
    <w:pPr>
      <w:keepNext/>
      <w:numPr>
        <w:ilvl w:val="3"/>
        <w:numId w:val="8"/>
      </w:numPr>
      <w:tabs>
        <w:tab w:val="left" w:pos="-1440"/>
        <w:tab w:val="left" w:pos="-720"/>
      </w:tabs>
      <w:suppressAutoHyphens/>
      <w:ind w:right="-2"/>
      <w:outlineLvl w:val="3"/>
    </w:pPr>
    <w:rPr>
      <w:i/>
      <w:sz w:val="24"/>
    </w:rPr>
  </w:style>
  <w:style w:type="paragraph" w:styleId="Overskrift5">
    <w:name w:val="heading 5"/>
    <w:basedOn w:val="Normal"/>
    <w:next w:val="Normal"/>
    <w:qFormat/>
    <w:rsid w:val="00D45CC4"/>
    <w:pPr>
      <w:keepNext/>
      <w:numPr>
        <w:ilvl w:val="4"/>
        <w:numId w:val="8"/>
      </w:numPr>
      <w:tabs>
        <w:tab w:val="left" w:pos="-1440"/>
        <w:tab w:val="left" w:pos="-720"/>
      </w:tabs>
      <w:suppressAutoHyphens/>
      <w:ind w:right="1078"/>
      <w:outlineLvl w:val="4"/>
    </w:pPr>
    <w:rPr>
      <w:b/>
      <w:sz w:val="24"/>
    </w:rPr>
  </w:style>
  <w:style w:type="paragraph" w:styleId="Overskrift6">
    <w:name w:val="heading 6"/>
    <w:basedOn w:val="Normal"/>
    <w:next w:val="Normal"/>
    <w:link w:val="Overskrift6Tegn"/>
    <w:qFormat/>
    <w:rsid w:val="00D45CC4"/>
    <w:pPr>
      <w:keepNext/>
      <w:numPr>
        <w:ilvl w:val="5"/>
        <w:numId w:val="8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-1440"/>
        <w:tab w:val="left" w:pos="-720"/>
      </w:tabs>
      <w:suppressAutoHyphens/>
      <w:ind w:right="-2"/>
      <w:outlineLvl w:val="5"/>
    </w:pPr>
    <w:rPr>
      <w:i/>
      <w:sz w:val="24"/>
    </w:rPr>
  </w:style>
  <w:style w:type="paragraph" w:styleId="Overskrift7">
    <w:name w:val="heading 7"/>
    <w:basedOn w:val="Normal"/>
    <w:next w:val="Normal"/>
    <w:qFormat/>
    <w:rsid w:val="00D45CC4"/>
    <w:pPr>
      <w:keepNext/>
      <w:numPr>
        <w:ilvl w:val="6"/>
        <w:numId w:val="8"/>
      </w:numPr>
      <w:tabs>
        <w:tab w:val="left" w:pos="-1440"/>
        <w:tab w:val="left" w:pos="-720"/>
      </w:tabs>
      <w:suppressAutoHyphens/>
      <w:ind w:right="-2"/>
      <w:outlineLvl w:val="6"/>
    </w:pPr>
    <w:rPr>
      <w:b/>
      <w:sz w:val="24"/>
    </w:rPr>
  </w:style>
  <w:style w:type="paragraph" w:styleId="Overskrift8">
    <w:name w:val="heading 8"/>
    <w:basedOn w:val="Normal"/>
    <w:next w:val="Normal"/>
    <w:qFormat/>
    <w:rsid w:val="00D45CC4"/>
    <w:pPr>
      <w:keepNext/>
      <w:numPr>
        <w:ilvl w:val="7"/>
        <w:numId w:val="8"/>
      </w:numPr>
      <w:tabs>
        <w:tab w:val="left" w:pos="-1440"/>
        <w:tab w:val="left" w:pos="-720"/>
      </w:tabs>
      <w:suppressAutoHyphens/>
      <w:ind w:right="-2"/>
      <w:outlineLvl w:val="7"/>
    </w:pPr>
    <w:rPr>
      <w:sz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2E0003"/>
    <w:pPr>
      <w:numPr>
        <w:ilvl w:val="8"/>
        <w:numId w:val="8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D45CC4"/>
    <w:pPr>
      <w:tabs>
        <w:tab w:val="left" w:pos="-1440"/>
        <w:tab w:val="left" w:pos="-720"/>
      </w:tabs>
      <w:suppressAutoHyphens/>
      <w:ind w:right="-2"/>
    </w:pPr>
    <w:rPr>
      <w:i/>
      <w:sz w:val="24"/>
    </w:rPr>
  </w:style>
  <w:style w:type="paragraph" w:styleId="Bildetekst">
    <w:name w:val="caption"/>
    <w:basedOn w:val="Normal"/>
    <w:next w:val="Normal"/>
    <w:qFormat/>
    <w:rsid w:val="00D45CC4"/>
    <w:pPr>
      <w:numPr>
        <w:ilvl w:val="12"/>
      </w:numPr>
      <w:tabs>
        <w:tab w:val="left" w:pos="-1440"/>
        <w:tab w:val="left" w:pos="-720"/>
      </w:tabs>
      <w:suppressAutoHyphens/>
      <w:ind w:right="-2"/>
    </w:pPr>
    <w:rPr>
      <w:b/>
    </w:rPr>
  </w:style>
  <w:style w:type="paragraph" w:styleId="Brdtekst3">
    <w:name w:val="Body Text 3"/>
    <w:basedOn w:val="Normal"/>
    <w:rsid w:val="00D45CC4"/>
    <w:pPr>
      <w:numPr>
        <w:ilvl w:val="12"/>
      </w:numPr>
      <w:tabs>
        <w:tab w:val="left" w:pos="-1440"/>
        <w:tab w:val="left" w:pos="-720"/>
      </w:tabs>
      <w:suppressAutoHyphens/>
      <w:ind w:right="1078"/>
    </w:pPr>
    <w:rPr>
      <w:i/>
      <w:sz w:val="24"/>
    </w:rPr>
  </w:style>
  <w:style w:type="paragraph" w:styleId="Bunntekst">
    <w:name w:val="footer"/>
    <w:basedOn w:val="Normal"/>
    <w:rsid w:val="00D45CC4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45CC4"/>
  </w:style>
  <w:style w:type="paragraph" w:styleId="Blokktekst">
    <w:name w:val="Block Text"/>
    <w:basedOn w:val="Normal"/>
    <w:rsid w:val="00D45CC4"/>
    <w:pPr>
      <w:tabs>
        <w:tab w:val="left" w:pos="-1440"/>
        <w:tab w:val="left" w:pos="-720"/>
      </w:tabs>
      <w:suppressAutoHyphens/>
      <w:ind w:left="360" w:right="-2"/>
    </w:pPr>
    <w:rPr>
      <w:i/>
      <w:sz w:val="24"/>
    </w:rPr>
  </w:style>
  <w:style w:type="character" w:styleId="Hyperkobling">
    <w:name w:val="Hyperlink"/>
    <w:uiPriority w:val="99"/>
    <w:rsid w:val="00D45CC4"/>
    <w:rPr>
      <w:color w:val="0000FF"/>
      <w:u w:val="single"/>
    </w:rPr>
  </w:style>
  <w:style w:type="character" w:styleId="Fulgthyperkobling">
    <w:name w:val="FollowedHyperlink"/>
    <w:rsid w:val="001220F9"/>
    <w:rPr>
      <w:color w:val="800080"/>
      <w:u w:val="single"/>
    </w:rPr>
  </w:style>
  <w:style w:type="paragraph" w:styleId="Topptekst">
    <w:name w:val="header"/>
    <w:basedOn w:val="Normal"/>
    <w:rsid w:val="00AB0089"/>
    <w:pPr>
      <w:tabs>
        <w:tab w:val="center" w:pos="4536"/>
        <w:tab w:val="right" w:pos="9072"/>
      </w:tabs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F619E"/>
    <w:pPr>
      <w:keepLines/>
      <w:numPr>
        <w:numId w:val="0"/>
      </w:numPr>
      <w:tabs>
        <w:tab w:val="clear" w:pos="-1440"/>
        <w:tab w:val="clear" w:pos="-720"/>
      </w:tabs>
      <w:suppressAutoHyphens w:val="0"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INNH1">
    <w:name w:val="toc 1"/>
    <w:basedOn w:val="Normal"/>
    <w:next w:val="Normal"/>
    <w:autoRedefine/>
    <w:uiPriority w:val="39"/>
    <w:rsid w:val="00C17DFF"/>
    <w:pPr>
      <w:tabs>
        <w:tab w:val="left" w:pos="440"/>
        <w:tab w:val="right" w:leader="dot" w:pos="5954"/>
      </w:tabs>
    </w:pPr>
  </w:style>
  <w:style w:type="paragraph" w:styleId="INNH2">
    <w:name w:val="toc 2"/>
    <w:basedOn w:val="Normal"/>
    <w:next w:val="Normal"/>
    <w:autoRedefine/>
    <w:uiPriority w:val="39"/>
    <w:rsid w:val="008F619E"/>
    <w:pPr>
      <w:ind w:left="200"/>
    </w:pPr>
  </w:style>
  <w:style w:type="character" w:customStyle="1" w:styleId="Overskrift3Tegn">
    <w:name w:val="Overskrift 3 Tegn"/>
    <w:link w:val="Overskrift3"/>
    <w:rsid w:val="002E0003"/>
    <w:rPr>
      <w:rFonts w:ascii="Cambria" w:hAnsi="Cambria"/>
      <w:b/>
      <w:bCs/>
      <w:sz w:val="26"/>
      <w:szCs w:val="26"/>
    </w:rPr>
  </w:style>
  <w:style w:type="character" w:customStyle="1" w:styleId="Overskrift9Tegn">
    <w:name w:val="Overskrift 9 Tegn"/>
    <w:link w:val="Overskrift9"/>
    <w:semiHidden/>
    <w:rsid w:val="002E0003"/>
    <w:rPr>
      <w:rFonts w:ascii="Cambria" w:hAnsi="Cambria"/>
      <w:sz w:val="22"/>
      <w:szCs w:val="22"/>
    </w:rPr>
  </w:style>
  <w:style w:type="paragraph" w:styleId="Listeavsnitt">
    <w:name w:val="List Paragraph"/>
    <w:basedOn w:val="Normal"/>
    <w:uiPriority w:val="34"/>
    <w:qFormat/>
    <w:rsid w:val="002F7D67"/>
    <w:pPr>
      <w:ind w:left="708"/>
    </w:pPr>
  </w:style>
  <w:style w:type="paragraph" w:styleId="Bobletekst">
    <w:name w:val="Balloon Text"/>
    <w:basedOn w:val="Normal"/>
    <w:link w:val="BobletekstTegn"/>
    <w:rsid w:val="005177C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177CE"/>
    <w:rPr>
      <w:rFonts w:ascii="Tahoma" w:hAnsi="Tahoma" w:cs="Tahoma"/>
      <w:sz w:val="16"/>
      <w:szCs w:val="16"/>
    </w:rPr>
  </w:style>
  <w:style w:type="character" w:customStyle="1" w:styleId="Overskrift6Tegn">
    <w:name w:val="Overskrift 6 Tegn"/>
    <w:link w:val="Overskrift6"/>
    <w:rsid w:val="003B67B3"/>
    <w:rPr>
      <w:rFonts w:ascii="Calibri" w:hAnsi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jeringen.no/nb/dep/md/dok/lover_regler/retningslinjer/2012/retningslinje-stoy-arealplanlegging.html?id=696317&amp;WT.tsrc=epos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ljokommune.no/Temaoversikt/Forurensing/Luftkvalitet/Luftkvalitet-i-arealplanlegg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jeringen.no/nb/dep/md/dok/lover_regler/retningslinjer/2012/t-1520-luftkvalitet-arealplanlegging.html?id=6793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DC94-632F-4876-9774-4819950F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2462</Words>
  <Characters>13053</Characters>
  <Application>Microsoft Office Word</Application>
  <DocSecurity>4</DocSecurity>
  <Lines>108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15485</CharactersWithSpaces>
  <SharedDoc>false</SharedDoc>
  <HLinks>
    <vt:vector size="138" baseType="variant">
      <vt:variant>
        <vt:i4>5439575</vt:i4>
      </vt:variant>
      <vt:variant>
        <vt:i4>87</vt:i4>
      </vt:variant>
      <vt:variant>
        <vt:i4>0</vt:i4>
      </vt:variant>
      <vt:variant>
        <vt:i4>5</vt:i4>
      </vt:variant>
      <vt:variant>
        <vt:lpwstr>https://www.baerum.kommune.no/globalassets/tjenester/plan-og-bygg/planpakken/bestemmelser-eksempelsamling---16.11.12.doc</vt:lpwstr>
      </vt:variant>
      <vt:variant>
        <vt:lpwstr/>
      </vt:variant>
      <vt:variant>
        <vt:i4>589831</vt:i4>
      </vt:variant>
      <vt:variant>
        <vt:i4>84</vt:i4>
      </vt:variant>
      <vt:variant>
        <vt:i4>0</vt:i4>
      </vt:variant>
      <vt:variant>
        <vt:i4>5</vt:i4>
      </vt:variant>
      <vt:variant>
        <vt:lpwstr>https://www.baerum.kommune.no/globalassets/tjenester/plan-og-bygg/planpakken/724-reguleringsbestemmelser.doc</vt:lpwstr>
      </vt:variant>
      <vt:variant>
        <vt:lpwstr/>
      </vt:variant>
      <vt:variant>
        <vt:i4>1114184</vt:i4>
      </vt:variant>
      <vt:variant>
        <vt:i4>81</vt:i4>
      </vt:variant>
      <vt:variant>
        <vt:i4>0</vt:i4>
      </vt:variant>
      <vt:variant>
        <vt:i4>5</vt:i4>
      </vt:variant>
      <vt:variant>
        <vt:lpwstr>http://www.miljokommune.no/Temaoversikt/Forurensing/Luftkvalitet/Luftkvalitet-i-arealplanlegging/</vt:lpwstr>
      </vt:variant>
      <vt:variant>
        <vt:lpwstr/>
      </vt:variant>
      <vt:variant>
        <vt:i4>7667728</vt:i4>
      </vt:variant>
      <vt:variant>
        <vt:i4>78</vt:i4>
      </vt:variant>
      <vt:variant>
        <vt:i4>0</vt:i4>
      </vt:variant>
      <vt:variant>
        <vt:i4>5</vt:i4>
      </vt:variant>
      <vt:variant>
        <vt:lpwstr>http://www.regjeringen.no/nb/dep/md/dok/lover_regler/retningslinjer/2012/t-1520-luftkvalitet-arealplanlegging.html?id=679346</vt:lpwstr>
      </vt:variant>
      <vt:variant>
        <vt:lpwstr/>
      </vt:variant>
      <vt:variant>
        <vt:i4>4063316</vt:i4>
      </vt:variant>
      <vt:variant>
        <vt:i4>75</vt:i4>
      </vt:variant>
      <vt:variant>
        <vt:i4>0</vt:i4>
      </vt:variant>
      <vt:variant>
        <vt:i4>5</vt:i4>
      </vt:variant>
      <vt:variant>
        <vt:lpwstr>http://www.regjeringen.no/nb/dep/md/dok/lover_regler/retningslinjer/2012/retningslinje-stoy-arealplanlegging.html?id=696317&amp;WT.tsrc=epost</vt:lpwstr>
      </vt:variant>
      <vt:variant>
        <vt:lpwstr/>
      </vt:variant>
      <vt:variant>
        <vt:i4>7798830</vt:i4>
      </vt:variant>
      <vt:variant>
        <vt:i4>72</vt:i4>
      </vt:variant>
      <vt:variant>
        <vt:i4>0</vt:i4>
      </vt:variant>
      <vt:variant>
        <vt:i4>5</vt:i4>
      </vt:variant>
      <vt:variant>
        <vt:lpwstr>https://www.baerum.kommune.no/globalassets/tjenester/plan-og-bygg/planpakken/lokalt-regelverk/landskapsvirkning---kart.pdf</vt:lpwstr>
      </vt:variant>
      <vt:variant>
        <vt:lpwstr/>
      </vt:variant>
      <vt:variant>
        <vt:i4>29</vt:i4>
      </vt:variant>
      <vt:variant>
        <vt:i4>69</vt:i4>
      </vt:variant>
      <vt:variant>
        <vt:i4>0</vt:i4>
      </vt:variant>
      <vt:variant>
        <vt:i4>5</vt:i4>
      </vt:variant>
      <vt:variant>
        <vt:lpwstr>https://www.baerum.kommune.no/globalassets/tjenester/plan-og-bygg/planpakken/lokalt-regelverk/estetiske-retningslinjer-veiledning.pdf</vt:lpwstr>
      </vt:variant>
      <vt:variant>
        <vt:lpwstr/>
      </vt:variant>
      <vt:variant>
        <vt:i4>7340079</vt:i4>
      </vt:variant>
      <vt:variant>
        <vt:i4>66</vt:i4>
      </vt:variant>
      <vt:variant>
        <vt:i4>0</vt:i4>
      </vt:variant>
      <vt:variant>
        <vt:i4>5</vt:i4>
      </vt:variant>
      <vt:variant>
        <vt:lpwstr>https://www.baerum.kommune.no/globalassets/tjenester/plan-og-bygg/planpakken/ros-analyse---mal-2016.doc</vt:lpwstr>
      </vt:variant>
      <vt:variant>
        <vt:lpwstr/>
      </vt:variant>
      <vt:variant>
        <vt:i4>720971</vt:i4>
      </vt:variant>
      <vt:variant>
        <vt:i4>63</vt:i4>
      </vt:variant>
      <vt:variant>
        <vt:i4>0</vt:i4>
      </vt:variant>
      <vt:variant>
        <vt:i4>5</vt:i4>
      </vt:variant>
      <vt:variant>
        <vt:lpwstr>http://www.regjeringen.no/nb/dep/md/dok/veiledninger/2009/temaveileder-samfunnssikkerhet-og-planle.html?id=561292</vt:lpwstr>
      </vt:variant>
      <vt:variant>
        <vt:lpwstr/>
      </vt:variant>
      <vt:variant>
        <vt:i4>5505104</vt:i4>
      </vt:variant>
      <vt:variant>
        <vt:i4>60</vt:i4>
      </vt:variant>
      <vt:variant>
        <vt:i4>0</vt:i4>
      </vt:variant>
      <vt:variant>
        <vt:i4>5</vt:i4>
      </vt:variant>
      <vt:variant>
        <vt:lpwstr>http://www.dsb.no/no/Ansvarsomrader/Regional-og-kommunal-beredskap/ROS-analyser/</vt:lpwstr>
      </vt:variant>
      <vt:variant>
        <vt:lpwstr/>
      </vt:variant>
      <vt:variant>
        <vt:i4>2293766</vt:i4>
      </vt:variant>
      <vt:variant>
        <vt:i4>57</vt:i4>
      </vt:variant>
      <vt:variant>
        <vt:i4>0</vt:i4>
      </vt:variant>
      <vt:variant>
        <vt:i4>5</vt:i4>
      </vt:variant>
      <vt:variant>
        <vt:lpwstr>https://www.baerum.kommune.no/innsyn/politikk/wfinnsyn.ashx?response=journalpost_detaljer&amp;journalpostid=2013151733&amp;</vt:lpwstr>
      </vt:variant>
      <vt:variant>
        <vt:lpwstr/>
      </vt:variant>
      <vt:variant>
        <vt:i4>5439565</vt:i4>
      </vt:variant>
      <vt:variant>
        <vt:i4>54</vt:i4>
      </vt:variant>
      <vt:variant>
        <vt:i4>0</vt:i4>
      </vt:variant>
      <vt:variant>
        <vt:i4>5</vt:i4>
      </vt:variant>
      <vt:variant>
        <vt:lpwstr>https://www.baerum.kommune.no/globalassets/om-barum-kommune/organisasjon/styrende-dokumenter/energi--og-klimaplan-2013-17.pdf</vt:lpwstr>
      </vt:variant>
      <vt:variant>
        <vt:lpwstr/>
      </vt:variant>
      <vt:variant>
        <vt:i4>327711</vt:i4>
      </vt:variant>
      <vt:variant>
        <vt:i4>51</vt:i4>
      </vt:variant>
      <vt:variant>
        <vt:i4>0</vt:i4>
      </vt:variant>
      <vt:variant>
        <vt:i4>5</vt:i4>
      </vt:variant>
      <vt:variant>
        <vt:lpwstr>https://www.standard.no/no/Nettbutikk/produktkatalogen/Produktpresentasjon/?ProductID=385100</vt:lpwstr>
      </vt:variant>
      <vt:variant>
        <vt:lpwstr/>
      </vt:variant>
      <vt:variant>
        <vt:i4>4653108</vt:i4>
      </vt:variant>
      <vt:variant>
        <vt:i4>48</vt:i4>
      </vt:variant>
      <vt:variant>
        <vt:i4>0</vt:i4>
      </vt:variant>
      <vt:variant>
        <vt:i4>5</vt:i4>
      </vt:variant>
      <vt:variant>
        <vt:lpwstr>https://www.baerum.kommune.no/globalassets/tjenester/vei-trafikk-og-parkering/veinormal_vedtatt-2013-revidert-2015.pdf</vt:lpwstr>
      </vt:variant>
      <vt:variant>
        <vt:lpwstr/>
      </vt:variant>
      <vt:variant>
        <vt:i4>6094866</vt:i4>
      </vt:variant>
      <vt:variant>
        <vt:i4>45</vt:i4>
      </vt:variant>
      <vt:variant>
        <vt:i4>0</vt:i4>
      </vt:variant>
      <vt:variant>
        <vt:i4>5</vt:i4>
      </vt:variant>
      <vt:variant>
        <vt:lpwstr>https://www.baerum.kommune.no/globalassets/tjenester/plan-og-bygg/planpakken/lokalt-regelverk/parkeringsveileder-2016.pdf</vt:lpwstr>
      </vt:variant>
      <vt:variant>
        <vt:lpwstr/>
      </vt:variant>
      <vt:variant>
        <vt:i4>29</vt:i4>
      </vt:variant>
      <vt:variant>
        <vt:i4>42</vt:i4>
      </vt:variant>
      <vt:variant>
        <vt:i4>0</vt:i4>
      </vt:variant>
      <vt:variant>
        <vt:i4>5</vt:i4>
      </vt:variant>
      <vt:variant>
        <vt:lpwstr>https://www.baerum.kommune.no/globalassets/tjenester/plan-og-bygg/planpakken/lokalt-regelverk/estetiske-retningslinjer-veiledning.pdf</vt:lpwstr>
      </vt:variant>
      <vt:variant>
        <vt:lpwstr/>
      </vt:variant>
      <vt:variant>
        <vt:i4>1703996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_Toc469649542</vt:lpwstr>
      </vt:variant>
      <vt:variant>
        <vt:i4>1703996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_Toc469649541</vt:lpwstr>
      </vt:variant>
      <vt:variant>
        <vt:i4>1703996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_Toc469649540</vt:lpwstr>
      </vt:variant>
      <vt:variant>
        <vt:i4>1900604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_Toc469649539</vt:lpwstr>
      </vt:variant>
      <vt:variant>
        <vt:i4>1900604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_Toc469649538</vt:lpwstr>
      </vt:variant>
      <vt:variant>
        <vt:i4>1900604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_Toc469649537</vt:lpwstr>
      </vt:variant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https://www.baerum.kommune.no/tjenester/plan-bygg-og-geodata/planprosessen-fra-a-til-a/nasjonaltregionalt-regelverk/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Askeland</dc:creator>
  <cp:lastModifiedBy>Kristian Jahren Øvretveit</cp:lastModifiedBy>
  <cp:revision>2</cp:revision>
  <cp:lastPrinted>2018-01-29T16:27:00Z</cp:lastPrinted>
  <dcterms:created xsi:type="dcterms:W3CDTF">2019-12-18T13:03:00Z</dcterms:created>
  <dcterms:modified xsi:type="dcterms:W3CDTF">2019-12-18T13:03:00Z</dcterms:modified>
</cp:coreProperties>
</file>